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555" w:rsidRPr="00FB3514" w:rsidRDefault="004D2555" w:rsidP="004D255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FB3514">
        <w:rPr>
          <w:rFonts w:ascii="Times New Roman" w:eastAsia="Times New Roman" w:hAnsi="Times New Roman" w:cs="Times New Roman"/>
          <w:b/>
          <w:sz w:val="24"/>
          <w:szCs w:val="24"/>
          <w:lang w:eastAsia="ru-RU"/>
        </w:rPr>
        <w:t xml:space="preserve">Муниципальное бюджетное общеобразовательное учреждение </w:t>
      </w:r>
    </w:p>
    <w:p w:rsidR="004D2555" w:rsidRPr="00FB3514" w:rsidRDefault="004D2555" w:rsidP="004D2555">
      <w:pPr>
        <w:spacing w:after="0" w:line="240" w:lineRule="auto"/>
        <w:jc w:val="center"/>
        <w:rPr>
          <w:rFonts w:ascii="Times New Roman" w:eastAsia="Times New Roman" w:hAnsi="Times New Roman" w:cs="Times New Roman"/>
          <w:b/>
          <w:sz w:val="24"/>
          <w:szCs w:val="24"/>
          <w:lang w:eastAsia="ru-RU"/>
        </w:rPr>
      </w:pPr>
      <w:r w:rsidRPr="00FB3514">
        <w:rPr>
          <w:rFonts w:ascii="Times New Roman" w:eastAsia="Times New Roman" w:hAnsi="Times New Roman" w:cs="Times New Roman"/>
          <w:b/>
          <w:sz w:val="24"/>
          <w:szCs w:val="24"/>
          <w:lang w:eastAsia="ru-RU"/>
        </w:rPr>
        <w:t>«Называевская средняя общеобразовательная школа №1» Омская область</w:t>
      </w:r>
    </w:p>
    <w:p w:rsidR="004D2555" w:rsidRPr="00FB3514" w:rsidRDefault="004D2555" w:rsidP="004D2555">
      <w:pPr>
        <w:spacing w:after="0" w:line="240" w:lineRule="auto"/>
        <w:rPr>
          <w:rFonts w:ascii="Times New Roman" w:eastAsia="Times New Roman" w:hAnsi="Times New Roman" w:cs="Times New Roman"/>
          <w:sz w:val="24"/>
          <w:szCs w:val="24"/>
          <w:lang w:eastAsia="ru-RU"/>
        </w:rPr>
      </w:pPr>
    </w:p>
    <w:p w:rsidR="004D2555" w:rsidRPr="00FB3514" w:rsidRDefault="004D2555" w:rsidP="004D2555">
      <w:pPr>
        <w:spacing w:after="0" w:line="240" w:lineRule="auto"/>
        <w:rPr>
          <w:rFonts w:ascii="Times New Roman" w:eastAsia="Times New Roman" w:hAnsi="Times New Roman" w:cs="Times New Roman"/>
          <w:sz w:val="24"/>
          <w:szCs w:val="24"/>
          <w:lang w:eastAsia="ru-RU"/>
        </w:rPr>
      </w:pPr>
    </w:p>
    <w:p w:rsidR="004D2555" w:rsidRPr="00C62ACD" w:rsidRDefault="004D2555" w:rsidP="004D2555">
      <w:pPr>
        <w:spacing w:after="0" w:line="240" w:lineRule="auto"/>
        <w:rPr>
          <w:rFonts w:ascii="Times New Roman" w:eastAsia="Calibri" w:hAnsi="Times New Roman" w:cs="Times New Roman"/>
          <w:b/>
        </w:rPr>
      </w:pPr>
      <w:r w:rsidRPr="00C62ACD">
        <w:rPr>
          <w:rFonts w:ascii="Times New Roman" w:eastAsia="Calibri" w:hAnsi="Times New Roman" w:cs="Times New Roman"/>
          <w:b/>
        </w:rPr>
        <w:t>Рассмотрено</w:t>
      </w:r>
      <w:proofErr w:type="gramStart"/>
      <w:r w:rsidRPr="00C62ACD">
        <w:rPr>
          <w:rFonts w:ascii="Times New Roman" w:eastAsia="Calibri" w:hAnsi="Times New Roman" w:cs="Times New Roman"/>
          <w:b/>
        </w:rPr>
        <w:t xml:space="preserve">                                                                         У</w:t>
      </w:r>
      <w:proofErr w:type="gramEnd"/>
      <w:r w:rsidRPr="00C62ACD">
        <w:rPr>
          <w:rFonts w:ascii="Times New Roman" w:eastAsia="Calibri" w:hAnsi="Times New Roman" w:cs="Times New Roman"/>
          <w:b/>
        </w:rPr>
        <w:t>тверждаю</w:t>
      </w:r>
    </w:p>
    <w:p w:rsidR="004D2555" w:rsidRPr="00C62ACD" w:rsidRDefault="004D2555" w:rsidP="004D2555">
      <w:pPr>
        <w:spacing w:after="0" w:line="240" w:lineRule="auto"/>
        <w:rPr>
          <w:rFonts w:ascii="Times New Roman" w:eastAsia="Calibri" w:hAnsi="Times New Roman" w:cs="Times New Roman"/>
        </w:rPr>
      </w:pPr>
      <w:r w:rsidRPr="00C62ACD">
        <w:rPr>
          <w:rFonts w:ascii="Times New Roman" w:eastAsia="Calibri" w:hAnsi="Times New Roman" w:cs="Times New Roman"/>
        </w:rPr>
        <w:t xml:space="preserve">на заседании М.О.                                                                Директор </w:t>
      </w:r>
      <w:proofErr w:type="spellStart"/>
      <w:r w:rsidRPr="00C62ACD">
        <w:rPr>
          <w:rFonts w:ascii="Times New Roman" w:eastAsia="Calibri" w:hAnsi="Times New Roman" w:cs="Times New Roman"/>
        </w:rPr>
        <w:t>МБОУ</w:t>
      </w:r>
      <w:proofErr w:type="gramStart"/>
      <w:r w:rsidRPr="00C62ACD">
        <w:rPr>
          <w:rFonts w:ascii="Times New Roman" w:eastAsia="Calibri" w:hAnsi="Times New Roman" w:cs="Times New Roman"/>
        </w:rPr>
        <w:t>«Н</w:t>
      </w:r>
      <w:proofErr w:type="gramEnd"/>
      <w:r w:rsidRPr="00C62ACD">
        <w:rPr>
          <w:rFonts w:ascii="Times New Roman" w:eastAsia="Calibri" w:hAnsi="Times New Roman" w:cs="Times New Roman"/>
        </w:rPr>
        <w:t>азываевская</w:t>
      </w:r>
      <w:proofErr w:type="spellEnd"/>
      <w:r w:rsidRPr="00C62ACD">
        <w:rPr>
          <w:rFonts w:ascii="Times New Roman" w:eastAsia="Calibri" w:hAnsi="Times New Roman" w:cs="Times New Roman"/>
        </w:rPr>
        <w:t xml:space="preserve"> СОШ№1»</w:t>
      </w:r>
    </w:p>
    <w:p w:rsidR="004D2555" w:rsidRPr="00C62ACD" w:rsidRDefault="004D2555" w:rsidP="004D2555">
      <w:pPr>
        <w:spacing w:after="0" w:line="240" w:lineRule="auto"/>
        <w:rPr>
          <w:rFonts w:ascii="Times New Roman" w:eastAsia="Calibri" w:hAnsi="Times New Roman" w:cs="Times New Roman"/>
        </w:rPr>
      </w:pPr>
      <w:r w:rsidRPr="00C62ACD">
        <w:rPr>
          <w:rFonts w:ascii="Times New Roman" w:eastAsia="Calibri" w:hAnsi="Times New Roman" w:cs="Times New Roman"/>
        </w:rPr>
        <w:t xml:space="preserve">протокол №1                                                                                                                  </w:t>
      </w:r>
      <w:proofErr w:type="spellStart"/>
      <w:r w:rsidRPr="00C62ACD">
        <w:rPr>
          <w:rFonts w:ascii="Times New Roman" w:eastAsia="Calibri" w:hAnsi="Times New Roman" w:cs="Times New Roman"/>
        </w:rPr>
        <w:t>Т.В.Шепелева</w:t>
      </w:r>
      <w:proofErr w:type="spellEnd"/>
    </w:p>
    <w:p w:rsidR="004D2555" w:rsidRPr="00C62ACD" w:rsidRDefault="004D2555" w:rsidP="004D2555">
      <w:pPr>
        <w:spacing w:after="0" w:line="240" w:lineRule="auto"/>
        <w:rPr>
          <w:rFonts w:ascii="Times New Roman" w:eastAsia="Calibri" w:hAnsi="Times New Roman" w:cs="Times New Roman"/>
        </w:rPr>
      </w:pPr>
      <w:r w:rsidRPr="00C62ACD">
        <w:rPr>
          <w:rFonts w:ascii="Times New Roman" w:eastAsia="Calibri" w:hAnsi="Times New Roman" w:cs="Times New Roman"/>
        </w:rPr>
        <w:t>«30</w:t>
      </w:r>
      <w:r w:rsidR="00254B33">
        <w:rPr>
          <w:rFonts w:ascii="Times New Roman" w:eastAsia="Calibri" w:hAnsi="Times New Roman" w:cs="Times New Roman"/>
        </w:rPr>
        <w:t>» мая  2024</w:t>
      </w:r>
      <w:r w:rsidRPr="00C62ACD">
        <w:rPr>
          <w:rFonts w:ascii="Times New Roman" w:eastAsia="Calibri" w:hAnsi="Times New Roman" w:cs="Times New Roman"/>
        </w:rPr>
        <w:t xml:space="preserve">г.                                               </w:t>
      </w:r>
      <w:r>
        <w:rPr>
          <w:rFonts w:ascii="Times New Roman" w:eastAsia="Calibri" w:hAnsi="Times New Roman" w:cs="Times New Roman"/>
        </w:rPr>
        <w:t xml:space="preserve">  </w:t>
      </w:r>
      <w:r w:rsidR="00254B33">
        <w:rPr>
          <w:rFonts w:ascii="Times New Roman" w:eastAsia="Calibri" w:hAnsi="Times New Roman" w:cs="Times New Roman"/>
        </w:rPr>
        <w:t xml:space="preserve">                    приказ № 134 «29» августа 2024</w:t>
      </w:r>
      <w:r w:rsidRPr="00C62ACD">
        <w:rPr>
          <w:rFonts w:ascii="Times New Roman" w:eastAsia="Calibri" w:hAnsi="Times New Roman" w:cs="Times New Roman"/>
        </w:rPr>
        <w:t>г.</w:t>
      </w:r>
    </w:p>
    <w:p w:rsidR="004D2555" w:rsidRPr="00B82DFD" w:rsidRDefault="004D2555" w:rsidP="004D2555">
      <w:pPr>
        <w:spacing w:after="0" w:line="240" w:lineRule="auto"/>
        <w:jc w:val="right"/>
        <w:rPr>
          <w:rFonts w:ascii="Times New Roman" w:eastAsia="Calibri" w:hAnsi="Times New Roman" w:cs="Times New Roman"/>
          <w:b/>
          <w:sz w:val="24"/>
          <w:szCs w:val="24"/>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Pr="00C501BD" w:rsidRDefault="00254B33" w:rsidP="00254B33">
      <w:pPr>
        <w:spacing w:after="0" w:line="240" w:lineRule="auto"/>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sz w:val="24"/>
          <w:szCs w:val="24"/>
          <w:lang w:eastAsia="ru-RU"/>
        </w:rPr>
        <w:t xml:space="preserve">                                               </w:t>
      </w:r>
      <w:r w:rsidR="004D2555" w:rsidRPr="00C501BD">
        <w:rPr>
          <w:rFonts w:ascii="Times New Roman" w:eastAsia="Times New Roman" w:hAnsi="Times New Roman" w:cs="Times New Roman"/>
          <w:b/>
          <w:bCs/>
          <w:color w:val="000000"/>
          <w:kern w:val="36"/>
          <w:sz w:val="28"/>
          <w:szCs w:val="28"/>
          <w:lang w:eastAsia="ru-RU"/>
        </w:rPr>
        <w:t>Дополнительная программа</w:t>
      </w:r>
    </w:p>
    <w:p w:rsidR="004D2555" w:rsidRDefault="004D2555" w:rsidP="004D25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w:t>
      </w:r>
      <w:proofErr w:type="spellStart"/>
      <w:r>
        <w:rPr>
          <w:rFonts w:ascii="Times New Roman" w:eastAsia="Calibri" w:hAnsi="Times New Roman" w:cs="Times New Roman"/>
          <w:b/>
          <w:sz w:val="28"/>
          <w:szCs w:val="28"/>
        </w:rPr>
        <w:t>Речеви</w:t>
      </w:r>
      <w:bookmarkStart w:id="0" w:name="_GoBack"/>
      <w:bookmarkEnd w:id="0"/>
      <w:r>
        <w:rPr>
          <w:rFonts w:ascii="Times New Roman" w:eastAsia="Calibri" w:hAnsi="Times New Roman" w:cs="Times New Roman"/>
          <w:b/>
          <w:sz w:val="28"/>
          <w:szCs w:val="28"/>
        </w:rPr>
        <w:t>чок</w:t>
      </w:r>
      <w:proofErr w:type="spellEnd"/>
      <w:r w:rsidRPr="00C501BD">
        <w:rPr>
          <w:rFonts w:ascii="Times New Roman" w:eastAsia="Calibri" w:hAnsi="Times New Roman" w:cs="Times New Roman"/>
          <w:b/>
          <w:sz w:val="28"/>
          <w:szCs w:val="28"/>
        </w:rPr>
        <w:t>»</w:t>
      </w:r>
    </w:p>
    <w:p w:rsidR="004D2555" w:rsidRDefault="004D2555" w:rsidP="004D2555">
      <w:pPr>
        <w:spacing w:after="0" w:line="240" w:lineRule="auto"/>
        <w:jc w:val="center"/>
        <w:rPr>
          <w:rFonts w:ascii="Times New Roman" w:eastAsia="Calibri" w:hAnsi="Times New Roman" w:cs="Times New Roman"/>
          <w:b/>
          <w:sz w:val="28"/>
          <w:szCs w:val="28"/>
        </w:rPr>
      </w:pPr>
    </w:p>
    <w:p w:rsidR="004D2555" w:rsidRPr="004B4606" w:rsidRDefault="004D2555" w:rsidP="004D25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Направленность социально - педагогическая</w:t>
      </w:r>
    </w:p>
    <w:p w:rsidR="004D2555" w:rsidRPr="004B4606" w:rsidRDefault="004D2555" w:rsidP="004D2555">
      <w:pPr>
        <w:spacing w:after="0" w:line="240" w:lineRule="auto"/>
        <w:jc w:val="center"/>
        <w:rPr>
          <w:rFonts w:ascii="Times New Roman" w:eastAsia="Calibri" w:hAnsi="Times New Roman" w:cs="Times New Roman"/>
          <w:sz w:val="24"/>
          <w:szCs w:val="24"/>
        </w:rPr>
      </w:pPr>
      <w:r w:rsidRPr="004B4606">
        <w:rPr>
          <w:rFonts w:ascii="Times New Roman" w:eastAsia="Calibri" w:hAnsi="Times New Roman" w:cs="Times New Roman"/>
          <w:sz w:val="24"/>
          <w:szCs w:val="24"/>
        </w:rPr>
        <w:t>Уровень образования – дошкольный</w:t>
      </w:r>
    </w:p>
    <w:p w:rsidR="004D2555" w:rsidRDefault="004D2555" w:rsidP="004D25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Возраст обучающихся: 5 </w:t>
      </w:r>
      <w:r w:rsidRPr="004B4606">
        <w:rPr>
          <w:rFonts w:ascii="Times New Roman" w:eastAsia="Calibri" w:hAnsi="Times New Roman" w:cs="Times New Roman"/>
          <w:sz w:val="24"/>
          <w:szCs w:val="24"/>
        </w:rPr>
        <w:t>-7 лет</w:t>
      </w:r>
    </w:p>
    <w:p w:rsidR="004D2555" w:rsidRPr="004B4606" w:rsidRDefault="004D2555" w:rsidP="004D25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Срок реализации</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 2 года</w:t>
      </w:r>
    </w:p>
    <w:p w:rsidR="004D2555" w:rsidRDefault="004D2555" w:rsidP="004D25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Форма обучения: очная    </w:t>
      </w:r>
    </w:p>
    <w:p w:rsidR="004D2555" w:rsidRPr="004B4606" w:rsidRDefault="004D2555" w:rsidP="004D25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О</w:t>
      </w:r>
      <w:r w:rsidR="00254B33">
        <w:rPr>
          <w:rFonts w:ascii="Times New Roman" w:eastAsia="Calibri" w:hAnsi="Times New Roman" w:cs="Times New Roman"/>
          <w:sz w:val="24"/>
          <w:szCs w:val="24"/>
        </w:rPr>
        <w:t>бщая трудоёмкость программы – 48</w:t>
      </w:r>
      <w:r>
        <w:rPr>
          <w:rFonts w:ascii="Times New Roman" w:eastAsia="Calibri" w:hAnsi="Times New Roman" w:cs="Times New Roman"/>
          <w:sz w:val="24"/>
          <w:szCs w:val="24"/>
        </w:rPr>
        <w:t xml:space="preserve">  часа</w:t>
      </w:r>
    </w:p>
    <w:p w:rsidR="004D2555" w:rsidRDefault="004D2555" w:rsidP="004D255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254B33" w:rsidRPr="004B4606" w:rsidRDefault="00254B33" w:rsidP="00254B33">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DD5FDC">
        <w:rPr>
          <w:rFonts w:ascii="Times New Roman" w:eastAsia="Calibri" w:hAnsi="Times New Roman" w:cs="Times New Roman"/>
          <w:b/>
          <w:sz w:val="24"/>
          <w:szCs w:val="24"/>
        </w:rPr>
        <w:t xml:space="preserve">Автор </w:t>
      </w:r>
      <w:proofErr w:type="gramStart"/>
      <w:r w:rsidRPr="00DD5FDC">
        <w:rPr>
          <w:rFonts w:ascii="Times New Roman" w:eastAsia="Calibri" w:hAnsi="Times New Roman" w:cs="Times New Roman"/>
          <w:b/>
          <w:sz w:val="24"/>
          <w:szCs w:val="24"/>
        </w:rPr>
        <w:t>–с</w:t>
      </w:r>
      <w:proofErr w:type="gramEnd"/>
      <w:r w:rsidRPr="00DD5FDC">
        <w:rPr>
          <w:rFonts w:ascii="Times New Roman" w:eastAsia="Calibri" w:hAnsi="Times New Roman" w:cs="Times New Roman"/>
          <w:b/>
          <w:sz w:val="24"/>
          <w:szCs w:val="24"/>
        </w:rPr>
        <w:t>оставитель</w:t>
      </w:r>
      <w:r>
        <w:rPr>
          <w:rFonts w:ascii="Times New Roman" w:eastAsia="Calibri" w:hAnsi="Times New Roman" w:cs="Times New Roman"/>
          <w:sz w:val="24"/>
          <w:szCs w:val="24"/>
        </w:rPr>
        <w:t xml:space="preserve"> : Лебедева Е.А. -         </w:t>
      </w:r>
      <w:r>
        <w:rPr>
          <w:rFonts w:ascii="Times New Roman" w:eastAsia="Calibri" w:hAnsi="Times New Roman" w:cs="Times New Roman"/>
          <w:sz w:val="24"/>
          <w:szCs w:val="24"/>
        </w:rPr>
        <w:tab/>
        <w:t xml:space="preserve">воспитатель группы </w:t>
      </w:r>
      <w:proofErr w:type="spellStart"/>
      <w:r>
        <w:rPr>
          <w:rFonts w:ascii="Times New Roman" w:eastAsia="Calibri" w:hAnsi="Times New Roman" w:cs="Times New Roman"/>
          <w:sz w:val="24"/>
          <w:szCs w:val="24"/>
        </w:rPr>
        <w:t>предшкольной</w:t>
      </w:r>
      <w:proofErr w:type="spellEnd"/>
      <w:r>
        <w:rPr>
          <w:rFonts w:ascii="Times New Roman" w:eastAsia="Calibri" w:hAnsi="Times New Roman" w:cs="Times New Roman"/>
          <w:sz w:val="24"/>
          <w:szCs w:val="24"/>
        </w:rPr>
        <w:t xml:space="preserve"> подготовки</w:t>
      </w:r>
      <w:r w:rsidRPr="004B4606">
        <w:rPr>
          <w:rFonts w:ascii="Times New Roman" w:eastAsia="Calibri" w:hAnsi="Times New Roman" w:cs="Times New Roman"/>
          <w:sz w:val="24"/>
          <w:szCs w:val="24"/>
        </w:rPr>
        <w:t xml:space="preserve"> </w:t>
      </w:r>
    </w:p>
    <w:p w:rsidR="00254B33" w:rsidRPr="004B4606" w:rsidRDefault="00254B33" w:rsidP="00254B33">
      <w:pPr>
        <w:tabs>
          <w:tab w:val="center" w:pos="5173"/>
          <w:tab w:val="right" w:pos="10347"/>
        </w:tabs>
        <w:spacing w:after="0" w:line="240" w:lineRule="auto"/>
        <w:rPr>
          <w:rFonts w:ascii="Times New Roman" w:eastAsia="Calibri" w:hAnsi="Times New Roman" w:cs="Times New Roman"/>
          <w:sz w:val="24"/>
          <w:szCs w:val="24"/>
        </w:rPr>
      </w:pPr>
      <w:r w:rsidRPr="004B4606">
        <w:rPr>
          <w:rFonts w:ascii="Times New Roman" w:eastAsia="Calibri" w:hAnsi="Times New Roman" w:cs="Times New Roman"/>
          <w:sz w:val="24"/>
          <w:szCs w:val="24"/>
        </w:rPr>
        <w:t xml:space="preserve">                                                      </w:t>
      </w:r>
    </w:p>
    <w:p w:rsid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254B33" w:rsidRDefault="00254B33"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2C1314" w:rsidRDefault="002C1314"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2C1314" w:rsidRDefault="002C1314"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2C1314" w:rsidRDefault="002C1314" w:rsidP="004D2555">
      <w:pPr>
        <w:spacing w:before="100" w:beforeAutospacing="1" w:after="100" w:afterAutospacing="1" w:line="240" w:lineRule="auto"/>
        <w:rPr>
          <w:rFonts w:ascii="Times New Roman" w:eastAsia="Times New Roman" w:hAnsi="Times New Roman" w:cs="Times New Roman"/>
          <w:sz w:val="24"/>
          <w:szCs w:val="24"/>
          <w:lang w:eastAsia="ru-RU"/>
        </w:rPr>
      </w:pPr>
    </w:p>
    <w:p w:rsidR="004D2555" w:rsidRPr="00254B33" w:rsidRDefault="00254B33" w:rsidP="004D2555">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254B33">
        <w:rPr>
          <w:rFonts w:ascii="Times New Roman" w:eastAsia="Times New Roman" w:hAnsi="Times New Roman" w:cs="Times New Roman"/>
          <w:b/>
          <w:sz w:val="24"/>
          <w:szCs w:val="24"/>
          <w:lang w:eastAsia="ru-RU"/>
        </w:rPr>
        <w:t xml:space="preserve">  г. Называевск 2024</w:t>
      </w:r>
      <w:r>
        <w:rPr>
          <w:rFonts w:ascii="Times New Roman" w:eastAsia="Times New Roman" w:hAnsi="Times New Roman" w:cs="Times New Roman"/>
          <w:b/>
          <w:sz w:val="24"/>
          <w:szCs w:val="24"/>
          <w:lang w:eastAsia="ru-RU"/>
        </w:rPr>
        <w:t xml:space="preserve"> г.</w:t>
      </w:r>
    </w:p>
    <w:p w:rsidR="004D2555" w:rsidRPr="00254B33" w:rsidRDefault="004D2555" w:rsidP="004D2555">
      <w:pPr>
        <w:spacing w:before="100" w:beforeAutospacing="1" w:after="100" w:afterAutospacing="1" w:line="240" w:lineRule="auto"/>
        <w:rPr>
          <w:rFonts w:ascii="Times New Roman" w:eastAsia="Times New Roman" w:hAnsi="Times New Roman" w:cs="Times New Roman"/>
          <w:b/>
          <w:sz w:val="24"/>
          <w:szCs w:val="24"/>
          <w:lang w:eastAsia="ru-RU"/>
        </w:rPr>
      </w:pPr>
      <w:r w:rsidRPr="00254B33">
        <w:rPr>
          <w:rFonts w:ascii="Times New Roman" w:eastAsia="Times New Roman" w:hAnsi="Times New Roman" w:cs="Times New Roman"/>
          <w:b/>
          <w:sz w:val="24"/>
          <w:szCs w:val="24"/>
          <w:lang w:eastAsia="ru-RU"/>
        </w:rPr>
        <w:lastRenderedPageBreak/>
        <w:t>Оглавление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8569"/>
        <w:gridCol w:w="315"/>
      </w:tblGrid>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I.</w:t>
            </w:r>
          </w:p>
        </w:tc>
        <w:tc>
          <w:tcPr>
            <w:tcW w:w="0" w:type="auto"/>
            <w:gridSpan w:val="2"/>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Целевой раздел</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Пояснительная записка</w:t>
            </w:r>
          </w:p>
        </w:tc>
        <w:tc>
          <w:tcPr>
            <w:tcW w:w="0" w:type="auto"/>
            <w:vAlign w:val="center"/>
            <w:hideMark/>
          </w:tcPr>
          <w:p w:rsidR="004D2555" w:rsidRPr="004D2555" w:rsidRDefault="004D2555" w:rsidP="004D2555">
            <w:pPr>
              <w:spacing w:after="0" w:line="240" w:lineRule="auto"/>
              <w:rPr>
                <w:rFonts w:ascii="Times New Roman" w:eastAsia="Times New Roman" w:hAnsi="Times New Roman" w:cs="Times New Roman"/>
                <w:sz w:val="24"/>
                <w:szCs w:val="24"/>
                <w:lang w:eastAsia="ru-RU"/>
              </w:rPr>
            </w:pP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1.1.</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xml:space="preserve">Введение </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1.2.</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Цели и задачи рабочей программы</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4</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1.3.</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Возрастные особенности речевого развития детей старшего дошкольного возраста</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5</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1.4.</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Целевые ориентиры коррекционной работы с детьми, планируемые результаты</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6</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II</w:t>
            </w:r>
          </w:p>
        </w:tc>
        <w:tc>
          <w:tcPr>
            <w:tcW w:w="0" w:type="auto"/>
            <w:gridSpan w:val="2"/>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Содержательный раздел</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2.1.</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Характеристика детей с речевыми нарушениями</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8</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2.2.</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Содержание коррекционно-логопедическ</w:t>
            </w:r>
            <w:r w:rsidR="003E5F71">
              <w:rPr>
                <w:rFonts w:ascii="Times New Roman" w:eastAsia="Times New Roman" w:hAnsi="Times New Roman" w:cs="Times New Roman"/>
                <w:sz w:val="24"/>
                <w:szCs w:val="24"/>
                <w:lang w:eastAsia="ru-RU"/>
              </w:rPr>
              <w:t>ой работы ГПППД</w:t>
            </w:r>
            <w:r w:rsidRPr="004D2555">
              <w:rPr>
                <w:rFonts w:ascii="Times New Roman" w:eastAsia="Times New Roman" w:hAnsi="Times New Roman" w:cs="Times New Roman"/>
                <w:sz w:val="24"/>
                <w:szCs w:val="24"/>
                <w:lang w:eastAsia="ru-RU"/>
              </w:rPr>
              <w:t>:</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основные направления работы с детьми с ФН;</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основные направления работы с детьми с ФФН;</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основные направления работы с детьми с ОНР</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12</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14</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15</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16</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2.3.</w:t>
            </w:r>
          </w:p>
        </w:tc>
        <w:tc>
          <w:tcPr>
            <w:tcW w:w="0" w:type="auto"/>
            <w:vAlign w:val="center"/>
            <w:hideMark/>
          </w:tcPr>
          <w:p w:rsidR="004D2555" w:rsidRPr="004D2555" w:rsidRDefault="003E5F71" w:rsidP="004D255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Взаимодействие </w:t>
            </w:r>
            <w:r w:rsidR="004D2555" w:rsidRPr="004D2555">
              <w:rPr>
                <w:rFonts w:ascii="Times New Roman" w:eastAsia="Times New Roman" w:hAnsi="Times New Roman" w:cs="Times New Roman"/>
                <w:sz w:val="24"/>
                <w:szCs w:val="24"/>
                <w:lang w:eastAsia="ru-RU"/>
              </w:rPr>
              <w:t xml:space="preserve"> воспитате</w:t>
            </w:r>
            <w:r>
              <w:rPr>
                <w:rFonts w:ascii="Times New Roman" w:eastAsia="Times New Roman" w:hAnsi="Times New Roman" w:cs="Times New Roman"/>
                <w:sz w:val="24"/>
                <w:szCs w:val="24"/>
                <w:lang w:eastAsia="ru-RU"/>
              </w:rPr>
              <w:t>лей с другими специалистами ГПППД</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17</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2.4.</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xml:space="preserve">Взаимодействие </w:t>
            </w:r>
            <w:r w:rsidR="003E5F71">
              <w:rPr>
                <w:rFonts w:ascii="Times New Roman" w:eastAsia="Times New Roman" w:hAnsi="Times New Roman" w:cs="Times New Roman"/>
                <w:sz w:val="24"/>
                <w:szCs w:val="24"/>
                <w:lang w:eastAsia="ru-RU"/>
              </w:rPr>
              <w:t xml:space="preserve">воспитателя </w:t>
            </w:r>
            <w:r w:rsidRPr="004D2555">
              <w:rPr>
                <w:rFonts w:ascii="Times New Roman" w:eastAsia="Times New Roman" w:hAnsi="Times New Roman" w:cs="Times New Roman"/>
                <w:sz w:val="24"/>
                <w:szCs w:val="24"/>
                <w:lang w:eastAsia="ru-RU"/>
              </w:rPr>
              <w:t>логопеда с родителями</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21</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III.</w:t>
            </w:r>
          </w:p>
        </w:tc>
        <w:tc>
          <w:tcPr>
            <w:tcW w:w="0" w:type="auto"/>
            <w:gridSpan w:val="2"/>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Организационный раздел</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3.1.</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Календарно-учебный график</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23</w:t>
            </w: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3.2.</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Планирование коррекционно-развивающей работы с детьми:</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циклограмма работы</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годовой план работы на учебный год;</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перспективный план работы с детьми ФФН, ФН;</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календарно-тематический план работы с детьми с ОНР;</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индивидуальное планирование работы с детьми</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 xml:space="preserve">- перспективное планирование индивидуальной работы </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25</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26</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26</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28</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30</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35</w:t>
            </w:r>
          </w:p>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37</w:t>
            </w:r>
          </w:p>
        </w:tc>
      </w:tr>
      <w:tr w:rsidR="004D2555" w:rsidRPr="004D2555" w:rsidTr="003E5F71">
        <w:trPr>
          <w:tblCellSpacing w:w="15" w:type="dxa"/>
        </w:trPr>
        <w:tc>
          <w:tcPr>
            <w:tcW w:w="0" w:type="auto"/>
            <w:vAlign w:val="center"/>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Align w:val="center"/>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p>
        </w:tc>
      </w:tr>
      <w:tr w:rsidR="004D2555" w:rsidRPr="004D2555" w:rsidTr="004D2555">
        <w:trPr>
          <w:tblCellSpacing w:w="15" w:type="dxa"/>
        </w:trPr>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3.4.</w:t>
            </w:r>
          </w:p>
        </w:tc>
        <w:tc>
          <w:tcPr>
            <w:tcW w:w="0" w:type="auto"/>
            <w:vAlign w:val="center"/>
            <w:hideMark/>
          </w:tcPr>
          <w:p w:rsidR="004D2555" w:rsidRPr="004D2555" w:rsidRDefault="004D2555" w:rsidP="004D2555">
            <w:pPr>
              <w:spacing w:before="100" w:beforeAutospacing="1" w:after="100" w:afterAutospacing="1" w:line="240" w:lineRule="auto"/>
              <w:rPr>
                <w:rFonts w:ascii="Times New Roman" w:eastAsia="Times New Roman" w:hAnsi="Times New Roman" w:cs="Times New Roman"/>
                <w:sz w:val="24"/>
                <w:szCs w:val="24"/>
                <w:lang w:eastAsia="ru-RU"/>
              </w:rPr>
            </w:pPr>
            <w:r w:rsidRPr="004D2555">
              <w:rPr>
                <w:rFonts w:ascii="Times New Roman" w:eastAsia="Times New Roman" w:hAnsi="Times New Roman" w:cs="Times New Roman"/>
                <w:sz w:val="24"/>
                <w:szCs w:val="24"/>
                <w:lang w:eastAsia="ru-RU"/>
              </w:rPr>
              <w:t>Программно-методическое обеспечение коррекционно-образовательного процесса</w:t>
            </w:r>
          </w:p>
        </w:tc>
        <w:tc>
          <w:tcPr>
            <w:tcW w:w="0" w:type="auto"/>
            <w:vAlign w:val="center"/>
            <w:hideMark/>
          </w:tcPr>
          <w:p w:rsidR="004D2555" w:rsidRPr="004D2555" w:rsidRDefault="003E5F71" w:rsidP="004D255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bl>
    <w:p w:rsidR="005538CE" w:rsidRDefault="005538CE" w:rsidP="004D2555">
      <w:pPr>
        <w:spacing w:line="240" w:lineRule="auto"/>
        <w:rPr>
          <w:rFonts w:ascii="Times New Roman" w:hAnsi="Times New Roman" w:cs="Times New Roman"/>
          <w:sz w:val="24"/>
          <w:szCs w:val="24"/>
        </w:rPr>
      </w:pPr>
    </w:p>
    <w:p w:rsidR="004830A7" w:rsidRDefault="004830A7" w:rsidP="004D2555">
      <w:pPr>
        <w:spacing w:line="240" w:lineRule="auto"/>
        <w:rPr>
          <w:rFonts w:ascii="Times New Roman" w:hAnsi="Times New Roman" w:cs="Times New Roman"/>
          <w:sz w:val="24"/>
          <w:szCs w:val="24"/>
        </w:rPr>
      </w:pPr>
    </w:p>
    <w:p w:rsidR="004830A7" w:rsidRDefault="004830A7" w:rsidP="004D2555">
      <w:pPr>
        <w:spacing w:line="240" w:lineRule="auto"/>
        <w:rPr>
          <w:rFonts w:ascii="Times New Roman" w:hAnsi="Times New Roman" w:cs="Times New Roman"/>
          <w:sz w:val="24"/>
          <w:szCs w:val="24"/>
        </w:rPr>
      </w:pPr>
    </w:p>
    <w:p w:rsidR="004830A7" w:rsidRDefault="004830A7" w:rsidP="004D2555">
      <w:pPr>
        <w:spacing w:line="240" w:lineRule="auto"/>
        <w:rPr>
          <w:rFonts w:ascii="Times New Roman" w:hAnsi="Times New Roman" w:cs="Times New Roman"/>
          <w:sz w:val="24"/>
          <w:szCs w:val="24"/>
        </w:rPr>
      </w:pPr>
    </w:p>
    <w:p w:rsidR="000E2E60" w:rsidRDefault="000E2E60" w:rsidP="000E2E60">
      <w:pPr>
        <w:spacing w:before="100" w:beforeAutospacing="1" w:after="100" w:afterAutospacing="1" w:line="240" w:lineRule="auto"/>
        <w:ind w:left="360"/>
        <w:rPr>
          <w:rFonts w:ascii="Times New Roman" w:eastAsia="Times New Roman" w:hAnsi="Times New Roman" w:cs="Times New Roman"/>
          <w:sz w:val="24"/>
          <w:szCs w:val="24"/>
          <w:lang w:eastAsia="ru-RU"/>
        </w:rPr>
      </w:pPr>
    </w:p>
    <w:p w:rsidR="003E5F71" w:rsidRDefault="003E5F71" w:rsidP="000E2E60">
      <w:pPr>
        <w:spacing w:before="100" w:beforeAutospacing="1" w:after="100" w:afterAutospacing="1" w:line="240" w:lineRule="auto"/>
        <w:ind w:left="360"/>
        <w:rPr>
          <w:rFonts w:ascii="Times New Roman" w:eastAsia="Times New Roman" w:hAnsi="Times New Roman" w:cs="Times New Roman"/>
          <w:sz w:val="28"/>
          <w:szCs w:val="28"/>
          <w:lang w:eastAsia="ru-RU"/>
        </w:rPr>
      </w:pPr>
    </w:p>
    <w:p w:rsidR="00254B33" w:rsidRDefault="00254B33" w:rsidP="000E2E60">
      <w:pPr>
        <w:spacing w:before="100" w:beforeAutospacing="1" w:after="100" w:afterAutospacing="1" w:line="240" w:lineRule="auto"/>
        <w:ind w:left="360"/>
        <w:rPr>
          <w:rFonts w:ascii="Times New Roman" w:eastAsia="Times New Roman" w:hAnsi="Times New Roman" w:cs="Times New Roman"/>
          <w:b/>
          <w:sz w:val="28"/>
          <w:szCs w:val="28"/>
          <w:lang w:eastAsia="ru-RU"/>
        </w:rPr>
      </w:pPr>
    </w:p>
    <w:p w:rsidR="004830A7" w:rsidRPr="00254B33" w:rsidRDefault="004830A7" w:rsidP="000E2E60">
      <w:pPr>
        <w:spacing w:before="100" w:beforeAutospacing="1" w:after="100" w:afterAutospacing="1" w:line="240" w:lineRule="auto"/>
        <w:ind w:left="360"/>
        <w:rPr>
          <w:rFonts w:ascii="Times New Roman" w:eastAsia="Times New Roman" w:hAnsi="Times New Roman" w:cs="Times New Roman"/>
          <w:b/>
          <w:sz w:val="28"/>
          <w:szCs w:val="28"/>
          <w:lang w:eastAsia="ru-RU"/>
        </w:rPr>
      </w:pPr>
      <w:r w:rsidRPr="00254B33">
        <w:rPr>
          <w:rFonts w:ascii="Times New Roman" w:eastAsia="Times New Roman" w:hAnsi="Times New Roman" w:cs="Times New Roman"/>
          <w:b/>
          <w:sz w:val="28"/>
          <w:szCs w:val="28"/>
          <w:lang w:eastAsia="ru-RU"/>
        </w:rPr>
        <w:t>Целевой раздел программы</w:t>
      </w:r>
    </w:p>
    <w:p w:rsidR="004830A7" w:rsidRPr="00254B33" w:rsidRDefault="004830A7" w:rsidP="004830A7">
      <w:pPr>
        <w:numPr>
          <w:ilvl w:val="0"/>
          <w:numId w:val="2"/>
        </w:numPr>
        <w:spacing w:before="100" w:beforeAutospacing="1" w:after="100" w:afterAutospacing="1" w:line="240" w:lineRule="auto"/>
        <w:rPr>
          <w:rFonts w:ascii="Times New Roman" w:eastAsia="Times New Roman" w:hAnsi="Times New Roman" w:cs="Times New Roman"/>
          <w:b/>
          <w:sz w:val="28"/>
          <w:szCs w:val="28"/>
          <w:lang w:eastAsia="ru-RU"/>
        </w:rPr>
      </w:pPr>
      <w:r w:rsidRPr="00254B33">
        <w:rPr>
          <w:rFonts w:ascii="Times New Roman" w:eastAsia="Times New Roman" w:hAnsi="Times New Roman" w:cs="Times New Roman"/>
          <w:b/>
          <w:sz w:val="28"/>
          <w:szCs w:val="28"/>
          <w:lang w:eastAsia="ru-RU"/>
        </w:rPr>
        <w:t>Пояснительная записка</w:t>
      </w:r>
    </w:p>
    <w:p w:rsidR="004830A7" w:rsidRPr="00254B33" w:rsidRDefault="004830A7" w:rsidP="004830A7">
      <w:pPr>
        <w:numPr>
          <w:ilvl w:val="0"/>
          <w:numId w:val="3"/>
        </w:numPr>
        <w:spacing w:before="100" w:beforeAutospacing="1" w:after="100" w:afterAutospacing="1" w:line="240" w:lineRule="auto"/>
        <w:rPr>
          <w:rFonts w:ascii="Times New Roman" w:eastAsia="Times New Roman" w:hAnsi="Times New Roman" w:cs="Times New Roman"/>
          <w:b/>
          <w:sz w:val="28"/>
          <w:szCs w:val="28"/>
          <w:lang w:eastAsia="ru-RU"/>
        </w:rPr>
      </w:pPr>
      <w:r w:rsidRPr="00254B33">
        <w:rPr>
          <w:rFonts w:ascii="Times New Roman" w:eastAsia="Times New Roman" w:hAnsi="Times New Roman" w:cs="Times New Roman"/>
          <w:b/>
          <w:sz w:val="28"/>
          <w:szCs w:val="28"/>
          <w:lang w:eastAsia="ru-RU"/>
        </w:rPr>
        <w:t>Введение</w:t>
      </w:r>
    </w:p>
    <w:p w:rsidR="004830A7" w:rsidRPr="000E2E60" w:rsidRDefault="003E5F71"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Федеральный государственный образовательный стандарт раскрывает новые направления в организации речевого развития детей в структуре основной общеобразовательной программы дошкольного образования. </w:t>
      </w: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Исходя из этого, логопедическую деятельность необходимо адаптировать к условиям работы на логопедическом пункте при массовом детском саде, определить выбор направления инновационной деятельности, его содержания в русле интегрированного подхода к организации коррекционно-педагогического процесса.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Практическая значимость: результатом успешной коррекционно-логопедической работы по данной программе можно считать следующее:</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ребенок адекватно использует вербальные и невербальные средства общения: умеет правильно произносить все звуки родного (русского) языка в соответствии с языковой нормой; умеет во время речи осуществлять правильное речевое дыхание, ритм речи и интонацию;</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ребёнок овладел универсальными предпосылками учебной деятельности - умениями работать по правилу и по образцу, слушать взрослого и выполнять его инструкции: умеет дифференцировать на слух гласные и согласные, твёрдые и мягкие согласные звуки, звонкие и глухие согласные звуки; умеет выделять первый и последний звук в слове; положение заданного звука в слове; придумывает слова на заданный звук и правильно воспроизводит цепочки из 3-4 звуков, слогов, слов; самостоятельно выполняет звуковой анализ и синтез слов разной слоговой структуры;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ребёнок владеет средствами общения и способами взаимодействия, способен изменять стиль общения в зависимости от ситуации с взрослыми и сверстниками: усваивает новые слова, относящиеся к различным частям речи, смысловые и эмоциональные оттенки значений слов, переносное значение слов и словосочетаний. Применяет их в собственной речи. Подбирает однокоренные и образовывает новые слова. Согласовывает слова в числе, роде, падеже. Самостоятельно составляет рассказ по картинке, по серии картинок, пересказывает тексты, используя развёрнутую фразу;</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0E2E60">
        <w:rPr>
          <w:rFonts w:ascii="Times New Roman" w:eastAsia="Times New Roman" w:hAnsi="Times New Roman" w:cs="Times New Roman"/>
          <w:sz w:val="28"/>
          <w:szCs w:val="28"/>
          <w:lang w:eastAsia="ru-RU"/>
        </w:rPr>
        <w:t>•        педагоги и родители детей с нарушениями речи включены в коррекционно-образовательный процесс, взаимодействуют с учителем - логопедом в результате этого у ребёнка сформированы первичные представления о себе, семье, обществе, государстве, мире и природе: в соответствии с возрастными возможностями уточнён и обобщён словарь, сформирован грамматический строй речи, достаточно развита связная речь по лексическим темам в соответствии с образовательной программой дошкольного учреждения.</w:t>
      </w:r>
      <w:proofErr w:type="gramEnd"/>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Инновационная направленность заключается в использование информационных носителей, аудио и видео аппаратуры, компьютерных технологий в работе с детьми.</w:t>
      </w:r>
    </w:p>
    <w:p w:rsidR="004830A7" w:rsidRPr="000E2E60" w:rsidRDefault="001227F1"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 с  нарушением речи</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т</w:t>
      </w:r>
      <w:r w:rsidR="004830A7" w:rsidRPr="000E2E60">
        <w:rPr>
          <w:rFonts w:ascii="Times New Roman" w:eastAsia="Times New Roman" w:hAnsi="Times New Roman" w:cs="Times New Roman"/>
          <w:sz w:val="28"/>
          <w:szCs w:val="28"/>
          <w:lang w:eastAsia="ru-RU"/>
        </w:rPr>
        <w:t xml:space="preserve">аких детей рассматривают как группу педагогического риска, потому что их физиологические и психические особенности затрудняют успешное овладение ими учебным материалом в школе. Готовность к школьному обучению во многом зависит от своевременного преодоления нарушений речи. Дети с речевыми нарушениями нуждаются в особой организации коррекционно-логопедической помощи, содержание, формы и методы которой должны быть адекватны возможностям и индивидуальным особенностям детей. С целью обеспечения </w:t>
      </w:r>
      <w:proofErr w:type="spellStart"/>
      <w:r w:rsidR="004830A7" w:rsidRPr="000E2E60">
        <w:rPr>
          <w:rFonts w:ascii="Times New Roman" w:eastAsia="Times New Roman" w:hAnsi="Times New Roman" w:cs="Times New Roman"/>
          <w:sz w:val="28"/>
          <w:szCs w:val="28"/>
          <w:lang w:eastAsia="ru-RU"/>
        </w:rPr>
        <w:t>диагностико</w:t>
      </w:r>
      <w:proofErr w:type="spellEnd"/>
      <w:r w:rsidR="004830A7" w:rsidRPr="000E2E60">
        <w:rPr>
          <w:rFonts w:ascii="Times New Roman" w:eastAsia="Times New Roman" w:hAnsi="Times New Roman" w:cs="Times New Roman"/>
          <w:sz w:val="28"/>
          <w:szCs w:val="28"/>
          <w:lang w:eastAsia="ru-RU"/>
        </w:rPr>
        <w:t xml:space="preserve">-коррекционного сопровождения воспитанников, в детском саду функционирует логопедический пункт. </w:t>
      </w:r>
    </w:p>
    <w:p w:rsidR="004830A7" w:rsidRPr="000E2E60" w:rsidRDefault="004830A7" w:rsidP="001227F1">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В основе создания данной программы использован опыт работы на дошкольном логопедическом пункте, подкреплённый современными коррекционно-развивающими программами Министерства РФ, научно-методическими рекомендациями. В частности, «Программа логопедической работы по преодолению фонетико-фонематического недоразвития у детей», авторы Т.Б. Филичева, Г.В. Чиркина, «Программа коррекционно-развивающей работы для детей с ОНР», автор Н.В. </w:t>
      </w:r>
      <w:proofErr w:type="spellStart"/>
      <w:r w:rsidRPr="000E2E60">
        <w:rPr>
          <w:rFonts w:ascii="Times New Roman" w:eastAsia="Times New Roman" w:hAnsi="Times New Roman" w:cs="Times New Roman"/>
          <w:sz w:val="28"/>
          <w:szCs w:val="28"/>
          <w:lang w:eastAsia="ru-RU"/>
        </w:rPr>
        <w:t>Нищева</w:t>
      </w:r>
      <w:proofErr w:type="spellEnd"/>
      <w:r w:rsidRPr="000E2E60">
        <w:rPr>
          <w:rFonts w:ascii="Times New Roman" w:eastAsia="Times New Roman" w:hAnsi="Times New Roman" w:cs="Times New Roman"/>
          <w:sz w:val="28"/>
          <w:szCs w:val="28"/>
          <w:lang w:eastAsia="ru-RU"/>
        </w:rPr>
        <w:t xml:space="preserve">. </w:t>
      </w:r>
    </w:p>
    <w:p w:rsidR="004830A7" w:rsidRPr="000E2E60" w:rsidRDefault="001227F1"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Таким образом, данная рабочая программа разработана с учетом целей и задач основной образовательной программы дошкольного образования, потребностей и во</w:t>
      </w:r>
      <w:r>
        <w:rPr>
          <w:rFonts w:ascii="Times New Roman" w:eastAsia="Times New Roman" w:hAnsi="Times New Roman" w:cs="Times New Roman"/>
          <w:sz w:val="28"/>
          <w:szCs w:val="28"/>
          <w:lang w:eastAsia="ru-RU"/>
        </w:rPr>
        <w:t xml:space="preserve">зможностей воспитанников ДОУ. В </w:t>
      </w:r>
      <w:r w:rsidR="004830A7" w:rsidRPr="000E2E60">
        <w:rPr>
          <w:rFonts w:ascii="Times New Roman" w:eastAsia="Times New Roman" w:hAnsi="Times New Roman" w:cs="Times New Roman"/>
          <w:sz w:val="28"/>
          <w:szCs w:val="28"/>
          <w:lang w:eastAsia="ru-RU"/>
        </w:rPr>
        <w:t xml:space="preserve">программе   определены коррекционные задачи, основные направления работы, условия и средства формирования фонетико-фонематической, лексико-грамматической сторон и связной речи. </w:t>
      </w:r>
    </w:p>
    <w:p w:rsidR="004830A7" w:rsidRPr="007C5617" w:rsidRDefault="004830A7" w:rsidP="004830A7">
      <w:pPr>
        <w:numPr>
          <w:ilvl w:val="0"/>
          <w:numId w:val="6"/>
        </w:numPr>
        <w:spacing w:before="100" w:beforeAutospacing="1" w:after="100" w:afterAutospacing="1" w:line="240" w:lineRule="auto"/>
        <w:rPr>
          <w:rFonts w:ascii="Times New Roman" w:eastAsia="Times New Roman" w:hAnsi="Times New Roman" w:cs="Times New Roman"/>
          <w:b/>
          <w:sz w:val="28"/>
          <w:szCs w:val="28"/>
          <w:lang w:eastAsia="ru-RU"/>
        </w:rPr>
      </w:pPr>
      <w:r w:rsidRPr="007C5617">
        <w:rPr>
          <w:rFonts w:ascii="Times New Roman" w:eastAsia="Times New Roman" w:hAnsi="Times New Roman" w:cs="Times New Roman"/>
          <w:b/>
          <w:sz w:val="28"/>
          <w:szCs w:val="28"/>
          <w:lang w:eastAsia="ru-RU"/>
        </w:rPr>
        <w:t>Цели и задачи рабочей программы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Основная цель рабочей программы - раскрыть пути формирования полноценной структуры речевой деятельности у воспитанников ДОУ с речевыми нарушениями, создавая условия для овладения детьми родным языком </w:t>
      </w:r>
      <w:r w:rsidR="00F168BD">
        <w:rPr>
          <w:rFonts w:ascii="Times New Roman" w:eastAsia="Times New Roman" w:hAnsi="Times New Roman" w:cs="Times New Roman"/>
          <w:sz w:val="28"/>
          <w:szCs w:val="28"/>
          <w:lang w:eastAsia="ru-RU"/>
        </w:rPr>
        <w:t>(русским)</w:t>
      </w:r>
      <w:proofErr w:type="gramStart"/>
      <w:r w:rsidR="00F168BD">
        <w:rPr>
          <w:rFonts w:ascii="Times New Roman" w:eastAsia="Times New Roman" w:hAnsi="Times New Roman" w:cs="Times New Roman"/>
          <w:sz w:val="28"/>
          <w:szCs w:val="28"/>
          <w:lang w:eastAsia="ru-RU"/>
        </w:rPr>
        <w:t xml:space="preserve"> .</w:t>
      </w:r>
      <w:proofErr w:type="gramEnd"/>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Профессиональная деятельность </w:t>
      </w:r>
      <w:r w:rsidR="001227F1">
        <w:rPr>
          <w:rFonts w:ascii="Times New Roman" w:eastAsia="Times New Roman" w:hAnsi="Times New Roman" w:cs="Times New Roman"/>
          <w:sz w:val="28"/>
          <w:szCs w:val="28"/>
          <w:lang w:eastAsia="ru-RU"/>
        </w:rPr>
        <w:t xml:space="preserve">воспитателя </w:t>
      </w:r>
      <w:r w:rsidRPr="000E2E60">
        <w:rPr>
          <w:rFonts w:ascii="Times New Roman" w:eastAsia="Times New Roman" w:hAnsi="Times New Roman" w:cs="Times New Roman"/>
          <w:sz w:val="28"/>
          <w:szCs w:val="28"/>
          <w:lang w:eastAsia="ru-RU"/>
        </w:rPr>
        <w:t>направлена на оказание своевременной коррекционно-педагогической помощи детям с различными видами речевых нарушений. Основные задачи:</w:t>
      </w:r>
    </w:p>
    <w:p w:rsidR="004830A7" w:rsidRPr="000E2E60" w:rsidRDefault="004830A7" w:rsidP="004830A7">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выявление, преодоление и своевременное предупреждение речевых нарушений у воспитанников ДОУ;</w:t>
      </w:r>
    </w:p>
    <w:p w:rsidR="004830A7" w:rsidRPr="000E2E60" w:rsidRDefault="004830A7" w:rsidP="004830A7">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формирование профессиональной компетентности педагогов в сфере эффективного взаимодействия с детьми, имеющими речевые нарушения, а также в сфере профилактики и выявления проблем в речевом развитии;</w:t>
      </w:r>
    </w:p>
    <w:p w:rsidR="004830A7" w:rsidRPr="000E2E60" w:rsidRDefault="004830A7" w:rsidP="004830A7">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обучение родителей эффективным приемам воспитания ребенка с нарушениями речи и организации коррекционно-развивающей среды в семейных условиях.</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254B33">
        <w:rPr>
          <w:rFonts w:ascii="Times New Roman" w:eastAsia="Times New Roman" w:hAnsi="Times New Roman" w:cs="Times New Roman"/>
          <w:sz w:val="28"/>
          <w:szCs w:val="28"/>
          <w:lang w:eastAsia="ru-RU"/>
        </w:rPr>
        <w:t>О</w:t>
      </w:r>
      <w:r w:rsidR="001227F1">
        <w:rPr>
          <w:rFonts w:ascii="Times New Roman" w:eastAsia="Times New Roman" w:hAnsi="Times New Roman" w:cs="Times New Roman"/>
          <w:sz w:val="28"/>
          <w:szCs w:val="28"/>
          <w:lang w:eastAsia="ru-RU"/>
        </w:rPr>
        <w:t xml:space="preserve">бразовательная </w:t>
      </w:r>
      <w:r w:rsidR="004830A7" w:rsidRPr="000E2E60">
        <w:rPr>
          <w:rFonts w:ascii="Times New Roman" w:eastAsia="Times New Roman" w:hAnsi="Times New Roman" w:cs="Times New Roman"/>
          <w:sz w:val="28"/>
          <w:szCs w:val="28"/>
          <w:lang w:eastAsia="ru-RU"/>
        </w:rPr>
        <w:t xml:space="preserve">программа разработана на основе современных достижений логопедической науки и практики, специальной и детской психологии, специальной педагогики (Н. Е. </w:t>
      </w:r>
      <w:proofErr w:type="spellStart"/>
      <w:r w:rsidR="004830A7" w:rsidRPr="000E2E60">
        <w:rPr>
          <w:rFonts w:ascii="Times New Roman" w:eastAsia="Times New Roman" w:hAnsi="Times New Roman" w:cs="Times New Roman"/>
          <w:sz w:val="28"/>
          <w:szCs w:val="28"/>
          <w:lang w:eastAsia="ru-RU"/>
        </w:rPr>
        <w:t>Веракса</w:t>
      </w:r>
      <w:proofErr w:type="spellEnd"/>
      <w:r w:rsidR="004830A7" w:rsidRPr="000E2E60">
        <w:rPr>
          <w:rFonts w:ascii="Times New Roman" w:eastAsia="Times New Roman" w:hAnsi="Times New Roman" w:cs="Times New Roman"/>
          <w:sz w:val="28"/>
          <w:szCs w:val="28"/>
          <w:lang w:eastAsia="ru-RU"/>
        </w:rPr>
        <w:t xml:space="preserve">, Н. Н. </w:t>
      </w:r>
      <w:proofErr w:type="spellStart"/>
      <w:r w:rsidR="004830A7" w:rsidRPr="000E2E60">
        <w:rPr>
          <w:rFonts w:ascii="Times New Roman" w:eastAsia="Times New Roman" w:hAnsi="Times New Roman" w:cs="Times New Roman"/>
          <w:sz w:val="28"/>
          <w:szCs w:val="28"/>
          <w:lang w:eastAsia="ru-RU"/>
        </w:rPr>
        <w:t>Поддъяков</w:t>
      </w:r>
      <w:proofErr w:type="spellEnd"/>
      <w:r w:rsidR="004830A7" w:rsidRPr="000E2E60">
        <w:rPr>
          <w:rFonts w:ascii="Times New Roman" w:eastAsia="Times New Roman" w:hAnsi="Times New Roman" w:cs="Times New Roman"/>
          <w:sz w:val="28"/>
          <w:szCs w:val="28"/>
          <w:lang w:eastAsia="ru-RU"/>
        </w:rPr>
        <w:t xml:space="preserve">, С. Н. Шаховская, А. Г. </w:t>
      </w:r>
      <w:proofErr w:type="spellStart"/>
      <w:r w:rsidR="004830A7" w:rsidRPr="000E2E60">
        <w:rPr>
          <w:rFonts w:ascii="Times New Roman" w:eastAsia="Times New Roman" w:hAnsi="Times New Roman" w:cs="Times New Roman"/>
          <w:sz w:val="28"/>
          <w:szCs w:val="28"/>
          <w:lang w:eastAsia="ru-RU"/>
        </w:rPr>
        <w:t>Арушанова</w:t>
      </w:r>
      <w:proofErr w:type="spellEnd"/>
      <w:r w:rsidR="004830A7" w:rsidRPr="000E2E60">
        <w:rPr>
          <w:rFonts w:ascii="Times New Roman" w:eastAsia="Times New Roman" w:hAnsi="Times New Roman" w:cs="Times New Roman"/>
          <w:sz w:val="28"/>
          <w:szCs w:val="28"/>
          <w:lang w:eastAsia="ru-RU"/>
        </w:rPr>
        <w:t>, О. Т. Ушакова, Т. Б. Филичева), отражающих представления о структуре речевого нарушения, особенностях развития детей с нарушениями речи, об онтогенезе речи, а также о специфике оказания коррекционной помощи детям дошкольного возраста</w:t>
      </w:r>
      <w:proofErr w:type="gramEnd"/>
      <w:r w:rsidR="004830A7" w:rsidRPr="000E2E60">
        <w:rPr>
          <w:rFonts w:ascii="Times New Roman" w:eastAsia="Times New Roman" w:hAnsi="Times New Roman" w:cs="Times New Roman"/>
          <w:sz w:val="28"/>
          <w:szCs w:val="28"/>
          <w:lang w:eastAsia="ru-RU"/>
        </w:rPr>
        <w:t>. В основу рабочей программы положены следующие теоретические идеи:</w:t>
      </w:r>
    </w:p>
    <w:p w:rsidR="004830A7" w:rsidRPr="000E2E60" w:rsidRDefault="004830A7" w:rsidP="004830A7">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У детей до 7 лет речь как еще не сформированная функциональная система наиболее подвержена повреждающим факторам.                                                                                                                                      </w:t>
      </w:r>
    </w:p>
    <w:p w:rsidR="004830A7" w:rsidRPr="000E2E60" w:rsidRDefault="004830A7" w:rsidP="004830A7">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Речевое развитие опосредуется рядом условий, прежде всего, развитием интеллектуальных процессов и общения. В основе потребности ребенка говорить находится впечатление, вызывающее эмоциональный отклик.</w:t>
      </w:r>
    </w:p>
    <w:p w:rsidR="004830A7" w:rsidRPr="000E2E60" w:rsidRDefault="004830A7" w:rsidP="004830A7">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Побуждение к речевому высказыванию возникает у ребенка под влиянием эмоционального переживания воспринятого.</w:t>
      </w:r>
    </w:p>
    <w:p w:rsidR="004830A7" w:rsidRPr="000E2E60" w:rsidRDefault="004830A7" w:rsidP="004830A7">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Содержание речи составляют впечатления, получаемые ребенком при ознакомлении с окружающим, поэтому важным моментом для развития детской речи является формирование широких интересов у детей дошкольного возраста.</w:t>
      </w:r>
    </w:p>
    <w:p w:rsidR="004830A7" w:rsidRPr="000E2E60" w:rsidRDefault="004830A7" w:rsidP="004830A7">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Возрастные особенности речевого развития старших дошкольников</w:t>
      </w:r>
    </w:p>
    <w:p w:rsidR="004830A7" w:rsidRPr="00254B33"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254B33">
        <w:rPr>
          <w:rFonts w:ascii="Times New Roman" w:eastAsia="Times New Roman" w:hAnsi="Times New Roman" w:cs="Times New Roman"/>
          <w:b/>
          <w:i/>
          <w:sz w:val="28"/>
          <w:szCs w:val="28"/>
          <w:lang w:eastAsia="ru-RU"/>
        </w:rPr>
        <w:t>Возрастные особенности детей 5-6 лет:</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На шестом году жизни ребенка происходят важные изменения в развитии речи. Для детей этого возраста становится нормой правильное произношение звуков. Сравнивая свою речь с речью взрослых, дошкольник может обнаружить собственные речевые недостатки. Ребенок шестого года жизни свободно использует средства интонационной выразительности: может читать стихи грустно, весело или торжественно, способен регулировать громкость голоса и темп речи в зависимости от ситуации (громко читать стихи на празднике или тихо делиться своими секретами и т.п.). Дети начинают употреблять обобщающие слова, синонимы, антонимы, оттенки значений слов, многозначные слова. Словарь детей также активно пополняется существительными, обозначающими названия профессий, социальных учреждений (библиотека, почта, универсам, спортивный клуб и т.д.); глаголами, обозначающими трудовые действия людей разных профессий, прилагательными и наречиями, отражающими качество действий, отношение людей к профессиональной деятельности.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Дети учатся самостоятельно строить игровые и деловые диалоги, осваивая правила речевого этикета, пользоваться прямой и косвенной речью; в описательном и повествовательном монологах способны передать состояние героя, его настроение, отношение к событию, используя эпитеты, сравнения.</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Круг чтения ребенка 5–6 лет пополняется произведениями разнообразной тематики, в том числе связанной с проблемами семьи, взаимоотношений </w:t>
      </w:r>
      <w:proofErr w:type="gramStart"/>
      <w:r w:rsidR="004830A7" w:rsidRPr="000E2E60">
        <w:rPr>
          <w:rFonts w:ascii="Times New Roman" w:eastAsia="Times New Roman" w:hAnsi="Times New Roman" w:cs="Times New Roman"/>
          <w:sz w:val="28"/>
          <w:szCs w:val="28"/>
          <w:lang w:eastAsia="ru-RU"/>
        </w:rPr>
        <w:t>со</w:t>
      </w:r>
      <w:proofErr w:type="gramEnd"/>
      <w:r w:rsidR="004830A7" w:rsidRPr="000E2E60">
        <w:rPr>
          <w:rFonts w:ascii="Times New Roman" w:eastAsia="Times New Roman" w:hAnsi="Times New Roman" w:cs="Times New Roman"/>
          <w:sz w:val="28"/>
          <w:szCs w:val="28"/>
          <w:lang w:eastAsia="ru-RU"/>
        </w:rPr>
        <w:t> взрослыми, сверстниками, с историей страны. Малыш способен удерживать в памяти большой объем информации, ему доступно чтение с продолжением. Дети приобщаются к литературному контексту, в который включается еще и автор, история создания произведения. Практика анализа текстов, работа с иллюстрациями способствуют углублению читательского опыта, формированию читательских симпатий.</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    </w:t>
      </w:r>
      <w:r w:rsidR="004830A7" w:rsidRPr="007C5617">
        <w:rPr>
          <w:rFonts w:ascii="Times New Roman" w:eastAsia="Times New Roman" w:hAnsi="Times New Roman" w:cs="Times New Roman"/>
          <w:i/>
          <w:sz w:val="28"/>
          <w:szCs w:val="28"/>
          <w:lang w:eastAsia="ru-RU"/>
        </w:rPr>
        <w:t>К 5 годам</w:t>
      </w:r>
      <w:r w:rsidR="004830A7" w:rsidRPr="000E2E60">
        <w:rPr>
          <w:rFonts w:ascii="Times New Roman" w:eastAsia="Times New Roman" w:hAnsi="Times New Roman" w:cs="Times New Roman"/>
          <w:sz w:val="28"/>
          <w:szCs w:val="28"/>
          <w:lang w:eastAsia="ru-RU"/>
        </w:rPr>
        <w:t xml:space="preserve"> они обладают довольно большим запасом представлений об окружающем, которые получают благодаря своей активности, стремлению задавать вопросы и экспериментировать. Отсутствует точная ориентация во временах года, днях недели. Дети хорошо усваивают названия тех дней недели и месяцев года, с которыми связаны яркие события. Внимание детей становится более устойчивым и произвольным. Они могут заниматься не очень привлекательным, но нужным делом в течение 20–25 мин вместе </w:t>
      </w:r>
      <w:proofErr w:type="gramStart"/>
      <w:r w:rsidR="004830A7" w:rsidRPr="000E2E60">
        <w:rPr>
          <w:rFonts w:ascii="Times New Roman" w:eastAsia="Times New Roman" w:hAnsi="Times New Roman" w:cs="Times New Roman"/>
          <w:sz w:val="28"/>
          <w:szCs w:val="28"/>
          <w:lang w:eastAsia="ru-RU"/>
        </w:rPr>
        <w:t>со</w:t>
      </w:r>
      <w:proofErr w:type="gramEnd"/>
      <w:r w:rsidR="004830A7" w:rsidRPr="000E2E60">
        <w:rPr>
          <w:rFonts w:ascii="Times New Roman" w:eastAsia="Times New Roman" w:hAnsi="Times New Roman" w:cs="Times New Roman"/>
          <w:sz w:val="28"/>
          <w:szCs w:val="28"/>
          <w:lang w:eastAsia="ru-RU"/>
        </w:rPr>
        <w:t> взрослым. Ребенок этого возраста уже способен действовать по правилу, которое задается взрослым. Объем памяти изменяется не существенно. Улучшается ее устойчивость. При этом для запоминания дети уже могут использовать несложные приемы и средства (в качестве подсказки могут выступать карточки или рисунки).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    </w:t>
      </w:r>
      <w:r w:rsidR="004830A7" w:rsidRPr="007C5617">
        <w:rPr>
          <w:rFonts w:ascii="Times New Roman" w:eastAsia="Times New Roman" w:hAnsi="Times New Roman" w:cs="Times New Roman"/>
          <w:i/>
          <w:sz w:val="28"/>
          <w:szCs w:val="28"/>
          <w:lang w:eastAsia="ru-RU"/>
        </w:rPr>
        <w:t>В 5–6 лет</w:t>
      </w:r>
      <w:r w:rsidR="004830A7" w:rsidRPr="000E2E60">
        <w:rPr>
          <w:rFonts w:ascii="Times New Roman" w:eastAsia="Times New Roman" w:hAnsi="Times New Roman" w:cs="Times New Roman"/>
          <w:sz w:val="28"/>
          <w:szCs w:val="28"/>
          <w:lang w:eastAsia="ru-RU"/>
        </w:rPr>
        <w:t xml:space="preserve"> ведущее значение приобретает наглядно-образное мышление, которое позволяет ребенку решать более сложные задачи с использованием обобщенных наглядных средств (схем, чертежей и пр.) и обобщенных представлений о свойствах различных предметов и явлений. К наглядно-действенному мышлению дети прибегают в тех случаях, когда сложно без практических проб выявить необходимые связи и отношения.</w:t>
      </w:r>
    </w:p>
    <w:p w:rsidR="004830A7" w:rsidRPr="007C5617"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7C5617">
        <w:rPr>
          <w:rFonts w:ascii="Times New Roman" w:eastAsia="Times New Roman" w:hAnsi="Times New Roman" w:cs="Times New Roman"/>
          <w:i/>
          <w:sz w:val="28"/>
          <w:szCs w:val="28"/>
          <w:lang w:eastAsia="ru-RU"/>
        </w:rPr>
        <w:t>Возрастные особенности речевого развития детей 6-7 лет:</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004830A7" w:rsidRPr="000E2E60">
        <w:rPr>
          <w:rFonts w:ascii="Times New Roman" w:eastAsia="Times New Roman" w:hAnsi="Times New Roman" w:cs="Times New Roman"/>
          <w:sz w:val="28"/>
          <w:szCs w:val="28"/>
          <w:lang w:eastAsia="ru-RU"/>
        </w:rPr>
        <w:t xml:space="preserve">В сюжетно-ролевых играх дети этого возраста начинают осваивать сложные взаимодействия людей, отражающие характерные значимые жизненные ситуации, например, свадьбу, рождение ребёнка, болезнь, трудоустройство.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ab/>
      </w:r>
      <w:r w:rsidR="004830A7" w:rsidRPr="000E2E60">
        <w:rPr>
          <w:rFonts w:ascii="Times New Roman" w:eastAsia="Times New Roman" w:hAnsi="Times New Roman" w:cs="Times New Roman"/>
          <w:sz w:val="28"/>
          <w:szCs w:val="28"/>
          <w:lang w:eastAsia="ru-RU"/>
        </w:rPr>
        <w:t>Игровые действия детей становятся более сложными, обретают особый смысл, который не всегда открывается взрослому.  Продолжает развиваться восприятие, образное мышление. Продолжают развиваться навыки обобщения и рассуждения, но они в значительной степени ещё ограничиваются наглядными признаками ситуации. Развивается воображение, однако часто приходится констатировать снижение развития воображения в этом возрасте в сравнении со старшей группой.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004830A7" w:rsidRPr="000E2E60">
        <w:rPr>
          <w:rFonts w:ascii="Times New Roman" w:eastAsia="Times New Roman" w:hAnsi="Times New Roman" w:cs="Times New Roman"/>
          <w:sz w:val="28"/>
          <w:szCs w:val="28"/>
          <w:lang w:eastAsia="ru-RU"/>
        </w:rPr>
        <w:t>Внимание дошкольников становится произвольным, время произвольного сосредоточения достигает 30 минут. Продолжают развиваться все компоненты речи, </w:t>
      </w:r>
      <w:proofErr w:type="gramStart"/>
      <w:r w:rsidR="004830A7" w:rsidRPr="000E2E60">
        <w:rPr>
          <w:rFonts w:ascii="Times New Roman" w:eastAsia="Times New Roman" w:hAnsi="Times New Roman" w:cs="Times New Roman"/>
          <w:sz w:val="28"/>
          <w:szCs w:val="28"/>
          <w:lang w:eastAsia="ru-RU"/>
        </w:rPr>
        <w:t>диалогическая</w:t>
      </w:r>
      <w:proofErr w:type="gramEnd"/>
      <w:r w:rsidR="004830A7" w:rsidRPr="000E2E60">
        <w:rPr>
          <w:rFonts w:ascii="Times New Roman" w:eastAsia="Times New Roman" w:hAnsi="Times New Roman" w:cs="Times New Roman"/>
          <w:sz w:val="28"/>
          <w:szCs w:val="28"/>
          <w:lang w:eastAsia="ru-RU"/>
        </w:rPr>
        <w:t xml:space="preserve"> и некоторые виды монологической речи. Расширяется словарь. Дети начинают активно употреблять обобщающие существительные, синонимы, антонимы, прилагательные. В подготовительной к школе группе завершается дошкольный возраст: ребёнок обладает высоким уровнем познавательного и личностного развития, что позволяет ему в дальнейшем успешно учиться в школе.</w:t>
      </w:r>
    </w:p>
    <w:p w:rsidR="004830A7" w:rsidRPr="007C5617" w:rsidRDefault="004830A7" w:rsidP="004830A7">
      <w:pPr>
        <w:numPr>
          <w:ilvl w:val="0"/>
          <w:numId w:val="10"/>
        </w:numPr>
        <w:spacing w:before="100" w:beforeAutospacing="1" w:after="100" w:afterAutospacing="1" w:line="240" w:lineRule="auto"/>
        <w:rPr>
          <w:rFonts w:ascii="Times New Roman" w:eastAsia="Times New Roman" w:hAnsi="Times New Roman" w:cs="Times New Roman"/>
          <w:b/>
          <w:sz w:val="28"/>
          <w:szCs w:val="28"/>
          <w:lang w:eastAsia="ru-RU"/>
        </w:rPr>
      </w:pPr>
      <w:r w:rsidRPr="007C5617">
        <w:rPr>
          <w:rFonts w:ascii="Times New Roman" w:eastAsia="Times New Roman" w:hAnsi="Times New Roman" w:cs="Times New Roman"/>
          <w:b/>
          <w:sz w:val="28"/>
          <w:szCs w:val="28"/>
          <w:lang w:eastAsia="ru-RU"/>
        </w:rPr>
        <w:t xml:space="preserve"> Целевые ориентиры коррекционной работы с детьми, </w:t>
      </w:r>
      <w:r w:rsidR="007C5617" w:rsidRPr="007C5617">
        <w:rPr>
          <w:rFonts w:ascii="Times New Roman" w:eastAsia="Times New Roman" w:hAnsi="Times New Roman" w:cs="Times New Roman"/>
          <w:b/>
          <w:sz w:val="28"/>
          <w:szCs w:val="28"/>
          <w:lang w:eastAsia="ru-RU"/>
        </w:rPr>
        <w:t xml:space="preserve"> </w:t>
      </w:r>
      <w:r w:rsidRPr="007C5617">
        <w:rPr>
          <w:rFonts w:ascii="Times New Roman" w:eastAsia="Times New Roman" w:hAnsi="Times New Roman" w:cs="Times New Roman"/>
          <w:b/>
          <w:sz w:val="28"/>
          <w:szCs w:val="28"/>
          <w:lang w:eastAsia="ru-RU"/>
        </w:rPr>
        <w:t>планируемые результаты</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Федеральный государственный стандарт дошкольного образования определяет целевые ориентиры – социальные и психологические характеристики личности ребенка на этапе завершения дошкольного образования, среди которых речь занимает одно из центральных мест как самостоятельно формируемая функция, а именно: к завершению дошкольного образования ребенок хорошо понимает устную речь и может выражать свои мысли и желания. Так же речь включается в качестве важного компонента, в качестве средства общения, познания, творчества в следующие целевые ориентиры:</w:t>
      </w:r>
    </w:p>
    <w:p w:rsidR="004830A7" w:rsidRPr="000E2E60" w:rsidRDefault="004830A7" w:rsidP="004830A7">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активно взаимодействует со сверстниками и взрослыми, участвует в совместных играх;</w:t>
      </w:r>
    </w:p>
    <w:p w:rsidR="004830A7" w:rsidRPr="000E2E60" w:rsidRDefault="004830A7" w:rsidP="004830A7">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ребенок способен договариваться, учитывать интересы и чувства других, сопереживать неудачам и радоваться успехам других, стараться разрешать конфликты;</w:t>
      </w:r>
    </w:p>
    <w:p w:rsidR="004830A7" w:rsidRPr="000E2E60" w:rsidRDefault="004830A7" w:rsidP="004830A7">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может фантазировать вслух, играть звуками и словами;</w:t>
      </w:r>
    </w:p>
    <w:p w:rsidR="004830A7" w:rsidRPr="000E2E60" w:rsidRDefault="004830A7" w:rsidP="004830A7">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проявляет любознательность, задает вопросы, касающиеся близких и далеких предметов, явлений, интересуется причинно-следственными связями (как? почему? зачем?), пытается самостоятельно придумывать объяснения явлениям природы и поступкам людей;</w:t>
      </w:r>
    </w:p>
    <w:p w:rsidR="004830A7" w:rsidRPr="000E2E60" w:rsidRDefault="004830A7" w:rsidP="004830A7">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обладает начальными знаниями о себе, о предметном, природном, социальном и культурном мире, в котором он живет.</w:t>
      </w:r>
    </w:p>
    <w:p w:rsidR="007C5617"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1227F1">
        <w:rPr>
          <w:rFonts w:ascii="Times New Roman" w:eastAsia="Times New Roman" w:hAnsi="Times New Roman" w:cs="Times New Roman"/>
          <w:b/>
          <w:sz w:val="28"/>
          <w:szCs w:val="28"/>
          <w:lang w:eastAsia="ru-RU"/>
        </w:rPr>
        <w:t>Планируемые результаты</w:t>
      </w:r>
      <w:r w:rsidR="001227F1">
        <w:rPr>
          <w:rFonts w:ascii="Times New Roman" w:eastAsia="Times New Roman" w:hAnsi="Times New Roman" w:cs="Times New Roman"/>
          <w:sz w:val="28"/>
          <w:szCs w:val="28"/>
          <w:lang w:eastAsia="ru-RU"/>
        </w:rPr>
        <w:t xml:space="preserve">                                                                                                               </w:t>
      </w:r>
      <w:r w:rsidR="001227F1" w:rsidRPr="000E2E60">
        <w:rPr>
          <w:rFonts w:ascii="Times New Roman" w:eastAsia="Times New Roman" w:hAnsi="Times New Roman" w:cs="Times New Roman"/>
          <w:sz w:val="28"/>
          <w:szCs w:val="28"/>
          <w:lang w:eastAsia="ru-RU"/>
        </w:rPr>
        <w:t xml:space="preserve"> </w:t>
      </w:r>
    </w:p>
    <w:p w:rsidR="004830A7" w:rsidRPr="007C5617" w:rsidRDefault="001227F1"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7C5617">
        <w:rPr>
          <w:rFonts w:ascii="Times New Roman" w:eastAsia="Times New Roman" w:hAnsi="Times New Roman" w:cs="Times New Roman"/>
          <w:i/>
          <w:sz w:val="28"/>
          <w:szCs w:val="28"/>
          <w:lang w:eastAsia="ru-RU"/>
        </w:rPr>
        <w:t>Ребенок 5-6 лет</w:t>
      </w:r>
      <w:r w:rsidR="004830A7" w:rsidRPr="007C5617">
        <w:rPr>
          <w:rFonts w:ascii="Times New Roman" w:eastAsia="Times New Roman" w:hAnsi="Times New Roman" w:cs="Times New Roman"/>
          <w:i/>
          <w:sz w:val="28"/>
          <w:szCs w:val="28"/>
          <w:lang w:eastAsia="ru-RU"/>
        </w:rPr>
        <w:t>, должен обладать следующими знаниями, умениями и навыками: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нормализация фонетической стороны речи: правильно артикулирует все поставленные звуки речи в различных фонетических позициях и формах речи; дифференцирует все изученные звуки.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развитие свободного общения </w:t>
      </w:r>
      <w:proofErr w:type="gramStart"/>
      <w:r w:rsidRPr="000E2E60">
        <w:rPr>
          <w:rFonts w:ascii="Times New Roman" w:eastAsia="Times New Roman" w:hAnsi="Times New Roman" w:cs="Times New Roman"/>
          <w:sz w:val="28"/>
          <w:szCs w:val="28"/>
          <w:lang w:eastAsia="ru-RU"/>
        </w:rPr>
        <w:t>со</w:t>
      </w:r>
      <w:proofErr w:type="gramEnd"/>
      <w:r w:rsidRPr="000E2E60">
        <w:rPr>
          <w:rFonts w:ascii="Times New Roman" w:eastAsia="Times New Roman" w:hAnsi="Times New Roman" w:cs="Times New Roman"/>
          <w:sz w:val="28"/>
          <w:szCs w:val="28"/>
          <w:lang w:eastAsia="ru-RU"/>
        </w:rPr>
        <w:t xml:space="preserve"> взрослыми и детьми: свободно пользуется речью для выражения своих знаний, эмоций, чувств; в игровом взаимодействии использует разнообразные ролевые высказывания.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0E2E60">
        <w:rPr>
          <w:rFonts w:ascii="Times New Roman" w:eastAsia="Times New Roman" w:hAnsi="Times New Roman" w:cs="Times New Roman"/>
          <w:sz w:val="28"/>
          <w:szCs w:val="28"/>
          <w:lang w:eastAsia="ru-RU"/>
        </w:rPr>
        <w:t>- развитие компонентов речи (лексической стороны, грамматического строя, связной речи – диалогической и монологической форм) в различных формах и видах детской деятельности: использует разнообразную лексику в точном соответствии со смыслом; использует сложные предложения разных видов, разнообразные способы словообразования; составляет по образцу рассказы по сюжетной картине, по набору картинок; из личного опыта, без существенных пропусков пересказывает небольшие литературные произведения.</w:t>
      </w:r>
      <w:proofErr w:type="gramEnd"/>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формирование звуковой аналитико-синтетической активности: способен проводит звуковой анализ слов различной звуковой структуры; способен качественно характеризовать выделяемые звуки (гласные, твердый согласный, мягкий согласный, ударный гласный, безударный гласный звук); правильно употребляет соответствующие термины.</w:t>
      </w:r>
    </w:p>
    <w:p w:rsidR="004830A7" w:rsidRPr="00254B33" w:rsidRDefault="001227F1"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254B33">
        <w:rPr>
          <w:rFonts w:ascii="Times New Roman" w:eastAsia="Times New Roman" w:hAnsi="Times New Roman" w:cs="Times New Roman"/>
          <w:b/>
          <w:i/>
          <w:sz w:val="28"/>
          <w:szCs w:val="28"/>
          <w:lang w:eastAsia="ru-RU"/>
        </w:rPr>
        <w:t>Ребенок 6-7лет</w:t>
      </w:r>
      <w:r w:rsidR="004830A7" w:rsidRPr="00254B33">
        <w:rPr>
          <w:rFonts w:ascii="Times New Roman" w:eastAsia="Times New Roman" w:hAnsi="Times New Roman" w:cs="Times New Roman"/>
          <w:b/>
          <w:i/>
          <w:sz w:val="28"/>
          <w:szCs w:val="28"/>
          <w:lang w:eastAsia="ru-RU"/>
        </w:rPr>
        <w:t>, должен обладать следующими знаниями, умениями и навыками: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нормализация фонетической стороны речи: правильно артикулирует все звуки русского языка в различных фонетических позициях и формах речи; дифференцирует все звуки.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развитие свободного общения: </w:t>
      </w:r>
      <w:proofErr w:type="gramStart"/>
      <w:r w:rsidRPr="000E2E60">
        <w:rPr>
          <w:rFonts w:ascii="Times New Roman" w:eastAsia="Times New Roman" w:hAnsi="Times New Roman" w:cs="Times New Roman"/>
          <w:sz w:val="28"/>
          <w:szCs w:val="28"/>
          <w:lang w:eastAsia="ru-RU"/>
        </w:rPr>
        <w:t>способен</w:t>
      </w:r>
      <w:proofErr w:type="gramEnd"/>
      <w:r w:rsidRPr="000E2E60">
        <w:rPr>
          <w:rFonts w:ascii="Times New Roman" w:eastAsia="Times New Roman" w:hAnsi="Times New Roman" w:cs="Times New Roman"/>
          <w:sz w:val="28"/>
          <w:szCs w:val="28"/>
          <w:lang w:eastAsia="ru-RU"/>
        </w:rPr>
        <w:t xml:space="preserve"> участвовать в коллективной беседе (самостоятельно формулировать и задавать вопросы, аргументировано отвечать на вопросы); свободно пользуется речью для поддержания и завершения разговора.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развитие компонентов речи в различных формах и видах детской деятельности: использует слова разных частей речи в точном соответствии с их значением, активно пользуется эмоционально-оценочной лексикой и выразительными средствами языка; использует разнообразные способы словообразования, сложные предложения разных видов; составляет по плану и образцу описательные и сюжетные рассказы; называет в последовательности слова в предложении, звуки и слоги в словах, различает понятия «звук», «слог», «слово», «предложение».</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формирование звуковой аналитико-синтетической активности: воспринимает слово и предложение как самостоятельные единицы речи, правильно использует; способен делить предложения на слова, составлять из слов (2-4); способен членить слова на слоги (2-4) и составлять из слогов; способен проводить звуковой анализ слов.</w:t>
      </w:r>
    </w:p>
    <w:p w:rsidR="004830A7" w:rsidRPr="001227F1" w:rsidRDefault="004830A7" w:rsidP="004830A7">
      <w:pPr>
        <w:numPr>
          <w:ilvl w:val="0"/>
          <w:numId w:val="12"/>
        </w:numPr>
        <w:spacing w:before="100" w:beforeAutospacing="1" w:after="100" w:afterAutospacing="1" w:line="240" w:lineRule="auto"/>
        <w:rPr>
          <w:rFonts w:ascii="Times New Roman" w:eastAsia="Times New Roman" w:hAnsi="Times New Roman" w:cs="Times New Roman"/>
          <w:b/>
          <w:sz w:val="28"/>
          <w:szCs w:val="28"/>
          <w:lang w:eastAsia="ru-RU"/>
        </w:rPr>
      </w:pPr>
      <w:r w:rsidRPr="001227F1">
        <w:rPr>
          <w:rFonts w:ascii="Times New Roman" w:eastAsia="Times New Roman" w:hAnsi="Times New Roman" w:cs="Times New Roman"/>
          <w:b/>
          <w:sz w:val="28"/>
          <w:szCs w:val="28"/>
          <w:lang w:eastAsia="ru-RU"/>
        </w:rPr>
        <w:t>Содержательный раздел</w:t>
      </w:r>
    </w:p>
    <w:p w:rsidR="004830A7" w:rsidRPr="00D50674" w:rsidRDefault="004830A7" w:rsidP="004830A7">
      <w:pPr>
        <w:numPr>
          <w:ilvl w:val="0"/>
          <w:numId w:val="13"/>
        </w:numPr>
        <w:spacing w:before="100" w:beforeAutospacing="1" w:after="100" w:afterAutospacing="1" w:line="240" w:lineRule="auto"/>
        <w:rPr>
          <w:rFonts w:ascii="Times New Roman" w:eastAsia="Times New Roman" w:hAnsi="Times New Roman" w:cs="Times New Roman"/>
          <w:b/>
          <w:sz w:val="28"/>
          <w:szCs w:val="28"/>
          <w:lang w:eastAsia="ru-RU"/>
        </w:rPr>
      </w:pPr>
      <w:r w:rsidRPr="00D50674">
        <w:rPr>
          <w:rFonts w:ascii="Times New Roman" w:eastAsia="Times New Roman" w:hAnsi="Times New Roman" w:cs="Times New Roman"/>
          <w:b/>
          <w:sz w:val="28"/>
          <w:szCs w:val="28"/>
          <w:lang w:eastAsia="ru-RU"/>
        </w:rPr>
        <w:t> Характеристика детей с речевыми нарушениями</w:t>
      </w:r>
    </w:p>
    <w:p w:rsidR="004830A7" w:rsidRPr="000E2E60" w:rsidRDefault="00D50674"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Данная дополнительная общеобразовательная </w:t>
      </w:r>
      <w:r w:rsidR="004830A7" w:rsidRPr="000E2E60">
        <w:rPr>
          <w:rFonts w:ascii="Times New Roman" w:eastAsia="Times New Roman" w:hAnsi="Times New Roman" w:cs="Times New Roman"/>
          <w:sz w:val="28"/>
          <w:szCs w:val="28"/>
          <w:lang w:eastAsia="ru-RU"/>
        </w:rPr>
        <w:t xml:space="preserve">программа предназначена для обучения и воспитания детей старшего дошкольного возраста 5-7 лет с различными речевыми нарушениями (в основном ФН, ФФН, ОНР), </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Особенности речевого развития детей с фонетическим недоразвитием речи (ФН): ФН - это нарушение звукопроизношения при нормальном физическом и фонематическом слухе и нормальном строении речевого аппарата. Может наблюдаться расстройство отдельного звука или нескольких звуков одновременно. Как правило, такие нарушения звукопроизношения связаны с нарушением артикуляционной моторики или ее недостаточной </w:t>
      </w:r>
      <w:proofErr w:type="spellStart"/>
      <w:r w:rsidRPr="000E2E60">
        <w:rPr>
          <w:rFonts w:ascii="Times New Roman" w:eastAsia="Times New Roman" w:hAnsi="Times New Roman" w:cs="Times New Roman"/>
          <w:sz w:val="28"/>
          <w:szCs w:val="28"/>
          <w:lang w:eastAsia="ru-RU"/>
        </w:rPr>
        <w:t>сформированностью</w:t>
      </w:r>
      <w:proofErr w:type="spellEnd"/>
      <w:r w:rsidRPr="000E2E60">
        <w:rPr>
          <w:rFonts w:ascii="Times New Roman" w:eastAsia="Times New Roman" w:hAnsi="Times New Roman" w:cs="Times New Roman"/>
          <w:sz w:val="28"/>
          <w:szCs w:val="28"/>
          <w:lang w:eastAsia="ru-RU"/>
        </w:rPr>
        <w:t>. Ребенок не может правильно выполнять движения органами артикуляции, особенно языком, в результате чего звук искажается. (Моторное нарушение речи).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7C5617">
        <w:rPr>
          <w:rFonts w:ascii="Times New Roman" w:eastAsia="Times New Roman" w:hAnsi="Times New Roman" w:cs="Times New Roman"/>
          <w:i/>
          <w:sz w:val="28"/>
          <w:szCs w:val="28"/>
          <w:lang w:eastAsia="ru-RU"/>
        </w:rPr>
        <w:t>Такие расстройства могут проявляться:</w:t>
      </w:r>
      <w:r w:rsidR="007C5617" w:rsidRPr="007C5617">
        <w:rPr>
          <w:rFonts w:ascii="Times New Roman" w:eastAsia="Times New Roman" w:hAnsi="Times New Roman" w:cs="Times New Roman"/>
          <w:i/>
          <w:sz w:val="28"/>
          <w:szCs w:val="28"/>
          <w:lang w:eastAsia="ru-RU"/>
        </w:rPr>
        <w:t xml:space="preserve">                                                                                      </w:t>
      </w:r>
      <w:r w:rsidRPr="000E2E60">
        <w:rPr>
          <w:rFonts w:ascii="Times New Roman" w:eastAsia="Times New Roman" w:hAnsi="Times New Roman" w:cs="Times New Roman"/>
          <w:sz w:val="28"/>
          <w:szCs w:val="28"/>
          <w:lang w:eastAsia="ru-RU"/>
        </w:rPr>
        <w:t xml:space="preserve">- в отсутствии (пропуске) звука – </w:t>
      </w:r>
      <w:proofErr w:type="spellStart"/>
      <w:r w:rsidRPr="000E2E60">
        <w:rPr>
          <w:rFonts w:ascii="Times New Roman" w:eastAsia="Times New Roman" w:hAnsi="Times New Roman" w:cs="Times New Roman"/>
          <w:sz w:val="28"/>
          <w:szCs w:val="28"/>
          <w:lang w:eastAsia="ru-RU"/>
        </w:rPr>
        <w:t>акета</w:t>
      </w:r>
      <w:proofErr w:type="spellEnd"/>
      <w:r w:rsidRPr="000E2E60">
        <w:rPr>
          <w:rFonts w:ascii="Times New Roman" w:eastAsia="Times New Roman" w:hAnsi="Times New Roman" w:cs="Times New Roman"/>
          <w:sz w:val="28"/>
          <w:szCs w:val="28"/>
          <w:lang w:eastAsia="ru-RU"/>
        </w:rPr>
        <w:t> вместо ракета,</w:t>
      </w:r>
      <w:r w:rsidR="007C5617">
        <w:rPr>
          <w:rFonts w:ascii="Times New Roman" w:eastAsia="Times New Roman" w:hAnsi="Times New Roman" w:cs="Times New Roman"/>
          <w:sz w:val="28"/>
          <w:szCs w:val="28"/>
          <w:lang w:eastAsia="ru-RU"/>
        </w:rPr>
        <w:t xml:space="preserve">                                                                                                          </w:t>
      </w:r>
      <w:r w:rsidRPr="000E2E60">
        <w:rPr>
          <w:rFonts w:ascii="Times New Roman" w:eastAsia="Times New Roman" w:hAnsi="Times New Roman" w:cs="Times New Roman"/>
          <w:sz w:val="28"/>
          <w:szCs w:val="28"/>
          <w:lang w:eastAsia="ru-RU"/>
        </w:rPr>
        <w:t xml:space="preserve">- в искажениях – горловое произнесение звука </w:t>
      </w:r>
      <w:proofErr w:type="gramStart"/>
      <w:r w:rsidRPr="000E2E60">
        <w:rPr>
          <w:rFonts w:ascii="Times New Roman" w:eastAsia="Times New Roman" w:hAnsi="Times New Roman" w:cs="Times New Roman"/>
          <w:sz w:val="28"/>
          <w:szCs w:val="28"/>
          <w:lang w:eastAsia="ru-RU"/>
        </w:rPr>
        <w:t>р</w:t>
      </w:r>
      <w:proofErr w:type="gramEnd"/>
      <w:r w:rsidRPr="000E2E60">
        <w:rPr>
          <w:rFonts w:ascii="Times New Roman" w:eastAsia="Times New Roman" w:hAnsi="Times New Roman" w:cs="Times New Roman"/>
          <w:sz w:val="28"/>
          <w:szCs w:val="28"/>
          <w:lang w:eastAsia="ru-RU"/>
        </w:rPr>
        <w:t>, щечное — ш и т.д.</w:t>
      </w:r>
    </w:p>
    <w:p w:rsidR="004830A7" w:rsidRPr="007C5617"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7C5617">
        <w:rPr>
          <w:rFonts w:ascii="Times New Roman" w:eastAsia="Times New Roman" w:hAnsi="Times New Roman" w:cs="Times New Roman"/>
          <w:i/>
          <w:sz w:val="28"/>
          <w:szCs w:val="28"/>
          <w:lang w:eastAsia="ru-RU"/>
        </w:rPr>
        <w:t>Чаще всего нарушаются:</w:t>
      </w:r>
      <w:r w:rsidR="007C5617">
        <w:rPr>
          <w:rFonts w:ascii="Times New Roman" w:eastAsia="Times New Roman" w:hAnsi="Times New Roman" w:cs="Times New Roman"/>
          <w:i/>
          <w:sz w:val="28"/>
          <w:szCs w:val="28"/>
          <w:lang w:eastAsia="ru-RU"/>
        </w:rPr>
        <w:t xml:space="preserve">                                                                                                - </w:t>
      </w:r>
      <w:r w:rsidRPr="000E2E60">
        <w:rPr>
          <w:rFonts w:ascii="Times New Roman" w:eastAsia="Times New Roman" w:hAnsi="Times New Roman" w:cs="Times New Roman"/>
          <w:sz w:val="28"/>
          <w:szCs w:val="28"/>
          <w:lang w:eastAsia="ru-RU"/>
        </w:rPr>
        <w:t xml:space="preserve">свистящие звуки – С, </w:t>
      </w:r>
      <w:proofErr w:type="gramStart"/>
      <w:r w:rsidRPr="000E2E60">
        <w:rPr>
          <w:rFonts w:ascii="Times New Roman" w:eastAsia="Times New Roman" w:hAnsi="Times New Roman" w:cs="Times New Roman"/>
          <w:sz w:val="28"/>
          <w:szCs w:val="28"/>
          <w:lang w:eastAsia="ru-RU"/>
        </w:rPr>
        <w:t>З</w:t>
      </w:r>
      <w:proofErr w:type="gramEnd"/>
      <w:r w:rsidRPr="000E2E60">
        <w:rPr>
          <w:rFonts w:ascii="Times New Roman" w:eastAsia="Times New Roman" w:hAnsi="Times New Roman" w:cs="Times New Roman"/>
          <w:sz w:val="28"/>
          <w:szCs w:val="28"/>
          <w:lang w:eastAsia="ru-RU"/>
        </w:rPr>
        <w:t xml:space="preserve"> (и их мягкие пары), Ц</w:t>
      </w:r>
      <w:r w:rsidR="007C5617">
        <w:rPr>
          <w:rFonts w:ascii="Times New Roman" w:eastAsia="Times New Roman" w:hAnsi="Times New Roman" w:cs="Times New Roman"/>
          <w:i/>
          <w:sz w:val="28"/>
          <w:szCs w:val="28"/>
          <w:lang w:eastAsia="ru-RU"/>
        </w:rPr>
        <w:t xml:space="preserve">                                                                         - </w:t>
      </w:r>
      <w:r w:rsidRPr="000E2E60">
        <w:rPr>
          <w:rFonts w:ascii="Times New Roman" w:eastAsia="Times New Roman" w:hAnsi="Times New Roman" w:cs="Times New Roman"/>
          <w:sz w:val="28"/>
          <w:szCs w:val="28"/>
          <w:lang w:eastAsia="ru-RU"/>
        </w:rPr>
        <w:t>шипящие звуки – Ш, Ж, Ч, Щ</w:t>
      </w:r>
      <w:r w:rsidR="007C5617">
        <w:rPr>
          <w:rFonts w:ascii="Times New Roman" w:eastAsia="Times New Roman" w:hAnsi="Times New Roman" w:cs="Times New Roman"/>
          <w:i/>
          <w:sz w:val="28"/>
          <w:szCs w:val="28"/>
          <w:lang w:eastAsia="ru-RU"/>
        </w:rPr>
        <w:t xml:space="preserve">                                                                                         - </w:t>
      </w:r>
      <w:r w:rsidRPr="000E2E60">
        <w:rPr>
          <w:rFonts w:ascii="Times New Roman" w:eastAsia="Times New Roman" w:hAnsi="Times New Roman" w:cs="Times New Roman"/>
          <w:sz w:val="28"/>
          <w:szCs w:val="28"/>
          <w:lang w:eastAsia="ru-RU"/>
        </w:rPr>
        <w:t>сонорные (язычные) – Л, Р (и их мягкие пары)</w:t>
      </w:r>
      <w:r w:rsidR="007C5617">
        <w:rPr>
          <w:rFonts w:ascii="Times New Roman" w:eastAsia="Times New Roman" w:hAnsi="Times New Roman" w:cs="Times New Roman"/>
          <w:i/>
          <w:sz w:val="28"/>
          <w:szCs w:val="28"/>
          <w:lang w:eastAsia="ru-RU"/>
        </w:rPr>
        <w:t xml:space="preserve">                                                           - </w:t>
      </w:r>
      <w:r w:rsidRPr="000E2E60">
        <w:rPr>
          <w:rFonts w:ascii="Times New Roman" w:eastAsia="Times New Roman" w:hAnsi="Times New Roman" w:cs="Times New Roman"/>
          <w:sz w:val="28"/>
          <w:szCs w:val="28"/>
          <w:lang w:eastAsia="ru-RU"/>
        </w:rPr>
        <w:t>заднеязычные – К, Г, Х (и их мягкие пары).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Неправильное произношение может наблюдаться в отношении любого согласного звука, но реже нарушаются те звуки, которые просты по способу артикуляции и не требуют дополнительных движений языка (м, н, </w:t>
      </w:r>
      <w:proofErr w:type="gramStart"/>
      <w:r w:rsidRPr="000E2E60">
        <w:rPr>
          <w:rFonts w:ascii="Times New Roman" w:eastAsia="Times New Roman" w:hAnsi="Times New Roman" w:cs="Times New Roman"/>
          <w:sz w:val="28"/>
          <w:szCs w:val="28"/>
          <w:lang w:eastAsia="ru-RU"/>
        </w:rPr>
        <w:t>п</w:t>
      </w:r>
      <w:proofErr w:type="gramEnd"/>
      <w:r w:rsidRPr="000E2E60">
        <w:rPr>
          <w:rFonts w:ascii="Times New Roman" w:eastAsia="Times New Roman" w:hAnsi="Times New Roman" w:cs="Times New Roman"/>
          <w:sz w:val="28"/>
          <w:szCs w:val="28"/>
          <w:lang w:eastAsia="ru-RU"/>
        </w:rPr>
        <w:t>, т).</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F168BD">
        <w:rPr>
          <w:rFonts w:ascii="Times New Roman" w:eastAsia="Times New Roman" w:hAnsi="Times New Roman" w:cs="Times New Roman"/>
          <w:i/>
          <w:sz w:val="28"/>
          <w:szCs w:val="28"/>
          <w:lang w:eastAsia="ru-RU"/>
        </w:rPr>
        <w:t>Фонетико-фонематическое недоразвитие речи</w:t>
      </w:r>
      <w:r w:rsidRPr="000E2E60">
        <w:rPr>
          <w:rFonts w:ascii="Times New Roman" w:eastAsia="Times New Roman" w:hAnsi="Times New Roman" w:cs="Times New Roman"/>
          <w:sz w:val="28"/>
          <w:szCs w:val="28"/>
          <w:lang w:eastAsia="ru-RU"/>
        </w:rPr>
        <w:t xml:space="preserve"> — это нарушение процессов формирования произношения у детей с различными речевыми расстройствами из-за дефектов восприятия и произношения фонем. </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Особенности речевого развития детей с фонетико-фонематическим недоразвитием речи (ФФН): Дети с ФФН - это дети с </w:t>
      </w:r>
      <w:proofErr w:type="spellStart"/>
      <w:r w:rsidR="004830A7" w:rsidRPr="000E2E60">
        <w:rPr>
          <w:rFonts w:ascii="Times New Roman" w:eastAsia="Times New Roman" w:hAnsi="Times New Roman" w:cs="Times New Roman"/>
          <w:sz w:val="28"/>
          <w:szCs w:val="28"/>
          <w:lang w:eastAsia="ru-RU"/>
        </w:rPr>
        <w:t>ринолалией</w:t>
      </w:r>
      <w:proofErr w:type="spellEnd"/>
      <w:r w:rsidR="004830A7" w:rsidRPr="000E2E60">
        <w:rPr>
          <w:rFonts w:ascii="Times New Roman" w:eastAsia="Times New Roman" w:hAnsi="Times New Roman" w:cs="Times New Roman"/>
          <w:sz w:val="28"/>
          <w:szCs w:val="28"/>
          <w:lang w:eastAsia="ru-RU"/>
        </w:rPr>
        <w:t xml:space="preserve">, дизартрией, </w:t>
      </w:r>
      <w:proofErr w:type="spellStart"/>
      <w:r w:rsidR="004830A7" w:rsidRPr="000E2E60">
        <w:rPr>
          <w:rFonts w:ascii="Times New Roman" w:eastAsia="Times New Roman" w:hAnsi="Times New Roman" w:cs="Times New Roman"/>
          <w:sz w:val="28"/>
          <w:szCs w:val="28"/>
          <w:lang w:eastAsia="ru-RU"/>
        </w:rPr>
        <w:t>дислалией</w:t>
      </w:r>
      <w:proofErr w:type="spellEnd"/>
      <w:r w:rsidR="004830A7" w:rsidRPr="000E2E60">
        <w:rPr>
          <w:rFonts w:ascii="Times New Roman" w:eastAsia="Times New Roman" w:hAnsi="Times New Roman" w:cs="Times New Roman"/>
          <w:sz w:val="28"/>
          <w:szCs w:val="28"/>
          <w:lang w:eastAsia="ru-RU"/>
        </w:rPr>
        <w:t xml:space="preserve"> акустико-фонематической и </w:t>
      </w:r>
      <w:proofErr w:type="spellStart"/>
      <w:r w:rsidR="004830A7" w:rsidRPr="000E2E60">
        <w:rPr>
          <w:rFonts w:ascii="Times New Roman" w:eastAsia="Times New Roman" w:hAnsi="Times New Roman" w:cs="Times New Roman"/>
          <w:sz w:val="28"/>
          <w:szCs w:val="28"/>
          <w:lang w:eastAsia="ru-RU"/>
        </w:rPr>
        <w:t>артикуляторно</w:t>
      </w:r>
      <w:proofErr w:type="spellEnd"/>
      <w:r w:rsidR="004830A7" w:rsidRPr="000E2E60">
        <w:rPr>
          <w:rFonts w:ascii="Times New Roman" w:eastAsia="Times New Roman" w:hAnsi="Times New Roman" w:cs="Times New Roman"/>
          <w:sz w:val="28"/>
          <w:szCs w:val="28"/>
          <w:lang w:eastAsia="ru-RU"/>
        </w:rPr>
        <w:t xml:space="preserve">-фонематической формы. Без достаточной сформированности фонематического восприятия невозможно становление его высшей ступени — звукового анализа. Звуковой анализ — это операция мысленного разделения на составные элементы (фонемы) разных </w:t>
      </w:r>
      <w:proofErr w:type="spellStart"/>
      <w:r w:rsidR="004830A7" w:rsidRPr="000E2E60">
        <w:rPr>
          <w:rFonts w:ascii="Times New Roman" w:eastAsia="Times New Roman" w:hAnsi="Times New Roman" w:cs="Times New Roman"/>
          <w:sz w:val="28"/>
          <w:szCs w:val="28"/>
          <w:lang w:eastAsia="ru-RU"/>
        </w:rPr>
        <w:t>звукокомплексов</w:t>
      </w:r>
      <w:proofErr w:type="spellEnd"/>
      <w:r w:rsidR="004830A7" w:rsidRPr="000E2E60">
        <w:rPr>
          <w:rFonts w:ascii="Times New Roman" w:eastAsia="Times New Roman" w:hAnsi="Times New Roman" w:cs="Times New Roman"/>
          <w:sz w:val="28"/>
          <w:szCs w:val="28"/>
          <w:lang w:eastAsia="ru-RU"/>
        </w:rPr>
        <w:t xml:space="preserve">: сочетаний звуков, слогов и слов. У детей с сочетанием нарушения произношения и восприятия фонем отмечается незаконченность процессов формирования </w:t>
      </w:r>
      <w:proofErr w:type="spellStart"/>
      <w:r w:rsidR="004830A7" w:rsidRPr="000E2E60">
        <w:rPr>
          <w:rFonts w:ascii="Times New Roman" w:eastAsia="Times New Roman" w:hAnsi="Times New Roman" w:cs="Times New Roman"/>
          <w:sz w:val="28"/>
          <w:szCs w:val="28"/>
          <w:lang w:eastAsia="ru-RU"/>
        </w:rPr>
        <w:t>артикулирования</w:t>
      </w:r>
      <w:proofErr w:type="spellEnd"/>
      <w:r w:rsidR="004830A7" w:rsidRPr="000E2E60">
        <w:rPr>
          <w:rFonts w:ascii="Times New Roman" w:eastAsia="Times New Roman" w:hAnsi="Times New Roman" w:cs="Times New Roman"/>
          <w:sz w:val="28"/>
          <w:szCs w:val="28"/>
          <w:lang w:eastAsia="ru-RU"/>
        </w:rPr>
        <w:t xml:space="preserve"> и восприятия звуков, отличающихся акустико-артикуляционными признаками. Уровень развития фонематического слуха детей влияет на овладение звуковым анализом. </w:t>
      </w: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Степень недоразвития фонематического восприятия может быть различна.</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При ФФН у детей выявляется несколько состояний:</w:t>
      </w:r>
      <w:r w:rsidR="007C5617">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трудности в анализе нарушенных в произношении звуков;</w:t>
      </w:r>
      <w:r w:rsidR="007C5617">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при сформированной артикуляции не различение звуков, относящихся к разным фонетическим группам;</w:t>
      </w:r>
      <w:r w:rsidR="007C5617">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невозможность определить наличие и последовательность звуков в слове.</w:t>
      </w:r>
    </w:p>
    <w:p w:rsidR="004830A7" w:rsidRPr="007C5617"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7C5617">
        <w:rPr>
          <w:rFonts w:ascii="Times New Roman" w:eastAsia="Times New Roman" w:hAnsi="Times New Roman" w:cs="Times New Roman"/>
          <w:i/>
          <w:sz w:val="28"/>
          <w:szCs w:val="28"/>
          <w:lang w:eastAsia="ru-RU"/>
        </w:rPr>
        <w:t>Основные проявления, характеризующие ФФН:</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недифференцированное произношение пар или групп звуков, т.е. один и тот же звук может служить для ребенка заменителем двух или более звуков. </w:t>
      </w:r>
      <w:proofErr w:type="gramStart"/>
      <w:r w:rsidRPr="000E2E60">
        <w:rPr>
          <w:rFonts w:ascii="Times New Roman" w:eastAsia="Times New Roman" w:hAnsi="Times New Roman" w:cs="Times New Roman"/>
          <w:sz w:val="28"/>
          <w:szCs w:val="28"/>
          <w:lang w:eastAsia="ru-RU"/>
        </w:rPr>
        <w:t>Например, вместо звуков «с», «ч», «ш» ребенок произносит звук «</w:t>
      </w:r>
      <w:proofErr w:type="spellStart"/>
      <w:r w:rsidRPr="000E2E60">
        <w:rPr>
          <w:rFonts w:ascii="Times New Roman" w:eastAsia="Times New Roman" w:hAnsi="Times New Roman" w:cs="Times New Roman"/>
          <w:sz w:val="28"/>
          <w:szCs w:val="28"/>
          <w:lang w:eastAsia="ru-RU"/>
        </w:rPr>
        <w:t>ть</w:t>
      </w:r>
      <w:proofErr w:type="spellEnd"/>
      <w:r w:rsidRPr="000E2E60">
        <w:rPr>
          <w:rFonts w:ascii="Times New Roman" w:eastAsia="Times New Roman" w:hAnsi="Times New Roman" w:cs="Times New Roman"/>
          <w:sz w:val="28"/>
          <w:szCs w:val="28"/>
          <w:lang w:eastAsia="ru-RU"/>
        </w:rPr>
        <w:t>»: «</w:t>
      </w:r>
      <w:proofErr w:type="spellStart"/>
      <w:r w:rsidRPr="000E2E60">
        <w:rPr>
          <w:rFonts w:ascii="Times New Roman" w:eastAsia="Times New Roman" w:hAnsi="Times New Roman" w:cs="Times New Roman"/>
          <w:sz w:val="28"/>
          <w:szCs w:val="28"/>
          <w:lang w:eastAsia="ru-RU"/>
        </w:rPr>
        <w:t>тюмка</w:t>
      </w:r>
      <w:proofErr w:type="spellEnd"/>
      <w:r w:rsidRPr="000E2E60">
        <w:rPr>
          <w:rFonts w:ascii="Times New Roman" w:eastAsia="Times New Roman" w:hAnsi="Times New Roman" w:cs="Times New Roman"/>
          <w:sz w:val="28"/>
          <w:szCs w:val="28"/>
          <w:lang w:eastAsia="ru-RU"/>
        </w:rPr>
        <w:t>» вместо «сумка», «</w:t>
      </w:r>
      <w:proofErr w:type="spellStart"/>
      <w:r w:rsidRPr="000E2E60">
        <w:rPr>
          <w:rFonts w:ascii="Times New Roman" w:eastAsia="Times New Roman" w:hAnsi="Times New Roman" w:cs="Times New Roman"/>
          <w:sz w:val="28"/>
          <w:szCs w:val="28"/>
          <w:lang w:eastAsia="ru-RU"/>
        </w:rPr>
        <w:t>тяска</w:t>
      </w:r>
      <w:proofErr w:type="spellEnd"/>
      <w:r w:rsidRPr="000E2E60">
        <w:rPr>
          <w:rFonts w:ascii="Times New Roman" w:eastAsia="Times New Roman" w:hAnsi="Times New Roman" w:cs="Times New Roman"/>
          <w:sz w:val="28"/>
          <w:szCs w:val="28"/>
          <w:lang w:eastAsia="ru-RU"/>
        </w:rPr>
        <w:t>» вместо «чашка», «тяпка» вместо «шапка»;</w:t>
      </w:r>
      <w:proofErr w:type="gramEnd"/>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замена одних звуков другими, имеющими более простую артикуляцию, т.е. сложные звуки, заменяются простыми. </w:t>
      </w:r>
      <w:proofErr w:type="gramStart"/>
      <w:r w:rsidRPr="000E2E60">
        <w:rPr>
          <w:rFonts w:ascii="Times New Roman" w:eastAsia="Times New Roman" w:hAnsi="Times New Roman" w:cs="Times New Roman"/>
          <w:sz w:val="28"/>
          <w:szCs w:val="28"/>
          <w:lang w:eastAsia="ru-RU"/>
        </w:rPr>
        <w:t>Например, группа свистящих и шипящих звуков может заменяться звуками «т» и «д», «р» заменяется на «л», «ш» заменяется на «ф».</w:t>
      </w:r>
      <w:proofErr w:type="gramEnd"/>
      <w:r w:rsidRPr="000E2E60">
        <w:rPr>
          <w:rFonts w:ascii="Times New Roman" w:eastAsia="Times New Roman" w:hAnsi="Times New Roman" w:cs="Times New Roman"/>
          <w:sz w:val="28"/>
          <w:szCs w:val="28"/>
          <w:lang w:eastAsia="ru-RU"/>
        </w:rPr>
        <w:t xml:space="preserve"> «Табака» вместо «собака», «</w:t>
      </w:r>
      <w:proofErr w:type="spellStart"/>
      <w:r w:rsidRPr="000E2E60">
        <w:rPr>
          <w:rFonts w:ascii="Times New Roman" w:eastAsia="Times New Roman" w:hAnsi="Times New Roman" w:cs="Times New Roman"/>
          <w:sz w:val="28"/>
          <w:szCs w:val="28"/>
          <w:lang w:eastAsia="ru-RU"/>
        </w:rPr>
        <w:t>лыба</w:t>
      </w:r>
      <w:proofErr w:type="spellEnd"/>
      <w:r w:rsidRPr="000E2E60">
        <w:rPr>
          <w:rFonts w:ascii="Times New Roman" w:eastAsia="Times New Roman" w:hAnsi="Times New Roman" w:cs="Times New Roman"/>
          <w:sz w:val="28"/>
          <w:szCs w:val="28"/>
          <w:lang w:eastAsia="ru-RU"/>
        </w:rPr>
        <w:t>» вместо «рыба», «</w:t>
      </w:r>
      <w:proofErr w:type="spellStart"/>
      <w:r w:rsidRPr="000E2E60">
        <w:rPr>
          <w:rFonts w:ascii="Times New Roman" w:eastAsia="Times New Roman" w:hAnsi="Times New Roman" w:cs="Times New Roman"/>
          <w:sz w:val="28"/>
          <w:szCs w:val="28"/>
          <w:lang w:eastAsia="ru-RU"/>
        </w:rPr>
        <w:t>фуба</w:t>
      </w:r>
      <w:proofErr w:type="spellEnd"/>
      <w:r w:rsidRPr="000E2E60">
        <w:rPr>
          <w:rFonts w:ascii="Times New Roman" w:eastAsia="Times New Roman" w:hAnsi="Times New Roman" w:cs="Times New Roman"/>
          <w:sz w:val="28"/>
          <w:szCs w:val="28"/>
          <w:lang w:eastAsia="ru-RU"/>
        </w:rPr>
        <w:t>» вместо «шуба»;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смешение звуков, т.е. неустойчивое употребление целого ряда звуков в различных словах. Ребенок в одних словах может употреблять звуки правильно, а в других заменять их близкими по артикуляции или акустическим признакам. </w:t>
      </w:r>
      <w:proofErr w:type="gramStart"/>
      <w:r w:rsidRPr="000E2E60">
        <w:rPr>
          <w:rFonts w:ascii="Times New Roman" w:eastAsia="Times New Roman" w:hAnsi="Times New Roman" w:cs="Times New Roman"/>
          <w:sz w:val="28"/>
          <w:szCs w:val="28"/>
          <w:lang w:eastAsia="ru-RU"/>
        </w:rPr>
        <w:t>Например, ребенок умеет правильно произносить звуки «р», «л» и «с» изолированно, но в речевых высказываниях вместо «столяр строгает доску» говорит «</w:t>
      </w:r>
      <w:proofErr w:type="spellStart"/>
      <w:r w:rsidRPr="000E2E60">
        <w:rPr>
          <w:rFonts w:ascii="Times New Roman" w:eastAsia="Times New Roman" w:hAnsi="Times New Roman" w:cs="Times New Roman"/>
          <w:sz w:val="28"/>
          <w:szCs w:val="28"/>
          <w:lang w:eastAsia="ru-RU"/>
        </w:rPr>
        <w:t>старял</w:t>
      </w:r>
      <w:proofErr w:type="spellEnd"/>
      <w:r w:rsidRPr="000E2E60">
        <w:rPr>
          <w:rFonts w:ascii="Times New Roman" w:eastAsia="Times New Roman" w:hAnsi="Times New Roman" w:cs="Times New Roman"/>
          <w:sz w:val="28"/>
          <w:szCs w:val="28"/>
          <w:lang w:eastAsia="ru-RU"/>
        </w:rPr>
        <w:t xml:space="preserve"> </w:t>
      </w:r>
      <w:proofErr w:type="spellStart"/>
      <w:r w:rsidRPr="000E2E60">
        <w:rPr>
          <w:rFonts w:ascii="Times New Roman" w:eastAsia="Times New Roman" w:hAnsi="Times New Roman" w:cs="Times New Roman"/>
          <w:sz w:val="28"/>
          <w:szCs w:val="28"/>
          <w:lang w:eastAsia="ru-RU"/>
        </w:rPr>
        <w:t>стлагает</w:t>
      </w:r>
      <w:proofErr w:type="spellEnd"/>
      <w:r w:rsidRPr="000E2E60">
        <w:rPr>
          <w:rFonts w:ascii="Times New Roman" w:eastAsia="Times New Roman" w:hAnsi="Times New Roman" w:cs="Times New Roman"/>
          <w:sz w:val="28"/>
          <w:szCs w:val="28"/>
          <w:lang w:eastAsia="ru-RU"/>
        </w:rPr>
        <w:t xml:space="preserve"> </w:t>
      </w:r>
      <w:proofErr w:type="spellStart"/>
      <w:r w:rsidRPr="000E2E60">
        <w:rPr>
          <w:rFonts w:ascii="Times New Roman" w:eastAsia="Times New Roman" w:hAnsi="Times New Roman" w:cs="Times New Roman"/>
          <w:sz w:val="28"/>
          <w:szCs w:val="28"/>
          <w:lang w:eastAsia="ru-RU"/>
        </w:rPr>
        <w:t>дошку</w:t>
      </w:r>
      <w:proofErr w:type="spellEnd"/>
      <w:r w:rsidRPr="000E2E60">
        <w:rPr>
          <w:rFonts w:ascii="Times New Roman" w:eastAsia="Times New Roman" w:hAnsi="Times New Roman" w:cs="Times New Roman"/>
          <w:sz w:val="28"/>
          <w:szCs w:val="28"/>
          <w:lang w:eastAsia="ru-RU"/>
        </w:rPr>
        <w:t>»; другие недостатки произношения: звук «р» — горловой, звук «с»- зубной, боковой и др.</w:t>
      </w:r>
      <w:proofErr w:type="gramEnd"/>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При наличии большого количества дефектных звуков у детей с ФФН нарушается слоговая структура слова и произношение слов со стечением согласных. Характер нарушенного звукопроизношения у детей с ФФН указывает на низкий уровень развития фонематического восприятия. </w:t>
      </w:r>
      <w:proofErr w:type="spellStart"/>
      <w:r w:rsidR="004830A7" w:rsidRPr="000E2E60">
        <w:rPr>
          <w:rFonts w:ascii="Times New Roman" w:eastAsia="Times New Roman" w:hAnsi="Times New Roman" w:cs="Times New Roman"/>
          <w:sz w:val="28"/>
          <w:szCs w:val="28"/>
          <w:lang w:eastAsia="ru-RU"/>
        </w:rPr>
        <w:t>Несформированность</w:t>
      </w:r>
      <w:proofErr w:type="spellEnd"/>
      <w:r w:rsidR="004830A7" w:rsidRPr="000E2E60">
        <w:rPr>
          <w:rFonts w:ascii="Times New Roman" w:eastAsia="Times New Roman" w:hAnsi="Times New Roman" w:cs="Times New Roman"/>
          <w:sz w:val="28"/>
          <w:szCs w:val="28"/>
          <w:lang w:eastAsia="ru-RU"/>
        </w:rPr>
        <w:t xml:space="preserve"> фонематического восприятия выражается: в нечетком различении на слух фонем в собственной и чужой речи; в неподготовленности к элементарным формам звукового анализа и синтеза; в затруднениях при анализе звукового состава речи.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У детей с ФФН наблюдается некоторое недоразвитие или нарушение высших психических процессов:</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внимание у таких детей может быть неустойчивым, нестабильным и иссякающим, а также — слабо сформированным произвольное внимание, когда ребенку трудно сосредоточиться на одном предмете и по специальному заданию переключиться на другой;</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объем памяти может быть сужен по сравнению с нормой. При этом ребенку понадобится больше времени и повторов, чтобы запомнить заданный материал;</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отмечаются особенности в протекании мыслительных операций: наряду с преобладанием наглядно-образного мышления дети могут затрудняться в понимании абстрактных понятий и отношений. Скорость протекания мыслительных операций может быть несколько замедленной, вследствие чего может быть замедленным и восприятие учебного материала и т.д.</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Исходя из перечисленных особенностей высшей нервной деятельности, дети с ФФН в педагогическом плане характеризуются следующим образом: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поведение может быть нестабильным, с частой сменой настроения;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могут возникать трудности в овладении учебными видами деятельности, т.к. на занятиях дети быстро утомляются, для них сложно выполнение одного задания в течение длительного времени;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возможны затруднения в запоминании инструкций педагога, особенно — двух-, трех-, четырехступенчатых, требующих поэтапного и последовательного выполнения;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в ряде случаев появляются особенности дисциплинарного характера.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 отличие от детей с ФФН дети с фонетическим нарушением речи (ФН) не имеют нарушений фонематического слуха и восприятия.</w:t>
      </w:r>
    </w:p>
    <w:p w:rsidR="004830A7" w:rsidRPr="00D50674" w:rsidRDefault="004830A7" w:rsidP="004830A7">
      <w:pPr>
        <w:spacing w:before="100" w:beforeAutospacing="1" w:after="100" w:afterAutospacing="1" w:line="240" w:lineRule="auto"/>
        <w:rPr>
          <w:rFonts w:ascii="Times New Roman" w:eastAsia="Times New Roman" w:hAnsi="Times New Roman" w:cs="Times New Roman"/>
          <w:b/>
          <w:sz w:val="28"/>
          <w:szCs w:val="28"/>
          <w:lang w:eastAsia="ru-RU"/>
        </w:rPr>
      </w:pPr>
      <w:r w:rsidRPr="00D50674">
        <w:rPr>
          <w:rFonts w:ascii="Times New Roman" w:eastAsia="Times New Roman" w:hAnsi="Times New Roman" w:cs="Times New Roman"/>
          <w:b/>
          <w:sz w:val="28"/>
          <w:szCs w:val="28"/>
          <w:lang w:eastAsia="ru-RU"/>
        </w:rPr>
        <w:t>Характеристика речевого развития детей 5-7 лет с ОНР:</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ОНР - это такое речевое нарушение, при котором у детей с нормальным слухом и относительно сохранным интеллектом наблюдается недоразвитие всех компонентов речевой системы (фонетико-фонематического и лексико-грамматического строя речи). Это обусловлено тем, что в процессе онтогенеза все компоненты развиваются в тесной взаимосвязи, и недоразвитие какого-то одного компонента вызывает недоразвитие других компонентов речевой системы.</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Речевой опыт детей с ОНР весьма ограничен, языковые средства, которыми они пользуются, являются несовершенными. Они далеко не полностью удовлетворяют потребность устного обучения. Поэтому разговорная речь детей с данными речевыми нарушениями оказывается бедной, малословной, тесно связанной определенной ситуацией. Вне этой ситуации она становится часто непонятной. Связная (монологическая) речь, без которой не может быть полноценного усвоения приобретенных детьми знаний, развивается с большими трудностями, или, вообще, отсутствует.</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Все указанные отклонения в развитии речи самостоятельно не преодолеваются и не исчезают. Поэтому речевое развитие таких детей можно обеспечить только при условии использования системы коррекционных мероприятий, предусматривающих формирование речевой практики, в процессе которой происходит овладение фонематическими и лексико-грамматическими закономерностями языка, обучение речи как средству общения и обобщения.</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Выделение ОНР – это выделение </w:t>
      </w:r>
      <w:proofErr w:type="gramStart"/>
      <w:r w:rsidR="004830A7" w:rsidRPr="000E2E60">
        <w:rPr>
          <w:rFonts w:ascii="Times New Roman" w:eastAsia="Times New Roman" w:hAnsi="Times New Roman" w:cs="Times New Roman"/>
          <w:sz w:val="28"/>
          <w:szCs w:val="28"/>
          <w:lang w:eastAsia="ru-RU"/>
        </w:rPr>
        <w:t>определенного</w:t>
      </w:r>
      <w:proofErr w:type="gramEnd"/>
      <w:r w:rsidR="004830A7" w:rsidRPr="000E2E60">
        <w:rPr>
          <w:rFonts w:ascii="Times New Roman" w:eastAsia="Times New Roman" w:hAnsi="Times New Roman" w:cs="Times New Roman"/>
          <w:sz w:val="28"/>
          <w:szCs w:val="28"/>
          <w:lang w:eastAsia="ru-RU"/>
        </w:rPr>
        <w:t xml:space="preserve"> </w:t>
      </w:r>
      <w:proofErr w:type="spellStart"/>
      <w:r w:rsidR="004830A7" w:rsidRPr="000E2E60">
        <w:rPr>
          <w:rFonts w:ascii="Times New Roman" w:eastAsia="Times New Roman" w:hAnsi="Times New Roman" w:cs="Times New Roman"/>
          <w:sz w:val="28"/>
          <w:szCs w:val="28"/>
          <w:lang w:eastAsia="ru-RU"/>
        </w:rPr>
        <w:t>симптомокомплекса</w:t>
      </w:r>
      <w:proofErr w:type="spellEnd"/>
      <w:r w:rsidR="004830A7" w:rsidRPr="000E2E60">
        <w:rPr>
          <w:rFonts w:ascii="Times New Roman" w:eastAsia="Times New Roman" w:hAnsi="Times New Roman" w:cs="Times New Roman"/>
          <w:sz w:val="28"/>
          <w:szCs w:val="28"/>
          <w:lang w:eastAsia="ru-RU"/>
        </w:rPr>
        <w:t>. Данная группа является сложной нозологии и механизмам. Существуют различные категории детей: дети с моторной и сенсорной алалией; дети с задержкой речевого развития как симптом задержки психического развития; дети с дизартрией; дети с задержкой речевого развития невыраженной этиологии.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Уровень общего недоразвития речи может быть различен: от полного отсутствия речевых средств обучения, до развернутой речи с элементами фонетико-фонематического и лексик</w:t>
      </w:r>
      <w:r w:rsidR="00D50674">
        <w:rPr>
          <w:rFonts w:ascii="Times New Roman" w:eastAsia="Times New Roman" w:hAnsi="Times New Roman" w:cs="Times New Roman"/>
          <w:sz w:val="28"/>
          <w:szCs w:val="28"/>
          <w:lang w:eastAsia="ru-RU"/>
        </w:rPr>
        <w:t xml:space="preserve">о-грамматического недоразвития.      </w:t>
      </w:r>
      <w:r w:rsidR="004830A7" w:rsidRPr="000E2E60">
        <w:rPr>
          <w:rFonts w:ascii="Times New Roman" w:eastAsia="Times New Roman" w:hAnsi="Times New Roman" w:cs="Times New Roman"/>
          <w:sz w:val="28"/>
          <w:szCs w:val="28"/>
          <w:lang w:eastAsia="ru-RU"/>
        </w:rPr>
        <w:t>Левина Р.Е. выделила три уровня общего недоразвития речи: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1. </w:t>
      </w:r>
      <w:proofErr w:type="gramStart"/>
      <w:r w:rsidRPr="000E2E60">
        <w:rPr>
          <w:rFonts w:ascii="Times New Roman" w:eastAsia="Times New Roman" w:hAnsi="Times New Roman" w:cs="Times New Roman"/>
          <w:sz w:val="28"/>
          <w:szCs w:val="28"/>
          <w:lang w:eastAsia="ru-RU"/>
        </w:rPr>
        <w:t>самый</w:t>
      </w:r>
      <w:proofErr w:type="gramEnd"/>
      <w:r w:rsidRPr="000E2E60">
        <w:rPr>
          <w:rFonts w:ascii="Times New Roman" w:eastAsia="Times New Roman" w:hAnsi="Times New Roman" w:cs="Times New Roman"/>
          <w:sz w:val="28"/>
          <w:szCs w:val="28"/>
          <w:lang w:eastAsia="ru-RU"/>
        </w:rPr>
        <w:t xml:space="preserve"> тяжелый – ОНР I уровня речевого развития (</w:t>
      </w:r>
      <w:proofErr w:type="spellStart"/>
      <w:r w:rsidRPr="000E2E60">
        <w:rPr>
          <w:rFonts w:ascii="Times New Roman" w:eastAsia="Times New Roman" w:hAnsi="Times New Roman" w:cs="Times New Roman"/>
          <w:sz w:val="28"/>
          <w:szCs w:val="28"/>
          <w:lang w:eastAsia="ru-RU"/>
        </w:rPr>
        <w:t>у.р.р</w:t>
      </w:r>
      <w:proofErr w:type="spellEnd"/>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2.  средний – ОНР II </w:t>
      </w:r>
      <w:proofErr w:type="spellStart"/>
      <w:r w:rsidRPr="000E2E60">
        <w:rPr>
          <w:rFonts w:ascii="Times New Roman" w:eastAsia="Times New Roman" w:hAnsi="Times New Roman" w:cs="Times New Roman"/>
          <w:sz w:val="28"/>
          <w:szCs w:val="28"/>
          <w:lang w:eastAsia="ru-RU"/>
        </w:rPr>
        <w:t>у.р.р</w:t>
      </w:r>
      <w:proofErr w:type="spellEnd"/>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3. более легкий – ОНР III </w:t>
      </w:r>
      <w:proofErr w:type="spellStart"/>
      <w:r w:rsidRPr="000E2E60">
        <w:rPr>
          <w:rFonts w:ascii="Times New Roman" w:eastAsia="Times New Roman" w:hAnsi="Times New Roman" w:cs="Times New Roman"/>
          <w:sz w:val="28"/>
          <w:szCs w:val="28"/>
          <w:lang w:eastAsia="ru-RU"/>
        </w:rPr>
        <w:t>у.р.р</w:t>
      </w:r>
      <w:proofErr w:type="spellEnd"/>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4. НВОНР – </w:t>
      </w:r>
      <w:proofErr w:type="spellStart"/>
      <w:r w:rsidRPr="000E2E60">
        <w:rPr>
          <w:rFonts w:ascii="Times New Roman" w:eastAsia="Times New Roman" w:hAnsi="Times New Roman" w:cs="Times New Roman"/>
          <w:sz w:val="28"/>
          <w:szCs w:val="28"/>
          <w:lang w:eastAsia="ru-RU"/>
        </w:rPr>
        <w:t>нерезко</w:t>
      </w:r>
      <w:proofErr w:type="spellEnd"/>
      <w:r w:rsidRPr="000E2E60">
        <w:rPr>
          <w:rFonts w:ascii="Times New Roman" w:eastAsia="Times New Roman" w:hAnsi="Times New Roman" w:cs="Times New Roman"/>
          <w:sz w:val="28"/>
          <w:szCs w:val="28"/>
          <w:lang w:eastAsia="ru-RU"/>
        </w:rPr>
        <w:t xml:space="preserve"> выраженное ОНР, или ОНР </w:t>
      </w:r>
      <w:proofErr w:type="spellStart"/>
      <w:r w:rsidRPr="000E2E60">
        <w:rPr>
          <w:rFonts w:ascii="Times New Roman" w:eastAsia="Times New Roman" w:hAnsi="Times New Roman" w:cs="Times New Roman"/>
          <w:sz w:val="28"/>
          <w:szCs w:val="28"/>
          <w:lang w:eastAsia="ru-RU"/>
        </w:rPr>
        <w:t>IV</w:t>
      </w:r>
      <w:proofErr w:type="gramStart"/>
      <w:r w:rsidRPr="000E2E60">
        <w:rPr>
          <w:rFonts w:ascii="Times New Roman" w:eastAsia="Times New Roman" w:hAnsi="Times New Roman" w:cs="Times New Roman"/>
          <w:sz w:val="28"/>
          <w:szCs w:val="28"/>
          <w:lang w:eastAsia="ru-RU"/>
        </w:rPr>
        <w:t>у</w:t>
      </w:r>
      <w:proofErr w:type="gramEnd"/>
      <w:r w:rsidRPr="000E2E60">
        <w:rPr>
          <w:rFonts w:ascii="Times New Roman" w:eastAsia="Times New Roman" w:hAnsi="Times New Roman" w:cs="Times New Roman"/>
          <w:sz w:val="28"/>
          <w:szCs w:val="28"/>
          <w:lang w:eastAsia="ru-RU"/>
        </w:rPr>
        <w:t>.р.р</w:t>
      </w:r>
      <w:proofErr w:type="spellEnd"/>
      <w:r w:rsidRPr="000E2E60">
        <w:rPr>
          <w:rFonts w:ascii="Times New Roman" w:eastAsia="Times New Roman" w:hAnsi="Times New Roman" w:cs="Times New Roman"/>
          <w:sz w:val="28"/>
          <w:szCs w:val="28"/>
          <w:lang w:eastAsia="ru-RU"/>
        </w:rPr>
        <w:t>. (авт. Филичева Т.Б.)</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По клиническому составу категория детей с ОНР неоднозначна, в </w:t>
      </w:r>
      <w:proofErr w:type="gramStart"/>
      <w:r w:rsidR="004830A7" w:rsidRPr="000E2E60">
        <w:rPr>
          <w:rFonts w:ascii="Times New Roman" w:eastAsia="Times New Roman" w:hAnsi="Times New Roman" w:cs="Times New Roman"/>
          <w:sz w:val="28"/>
          <w:szCs w:val="28"/>
          <w:lang w:eastAsia="ru-RU"/>
        </w:rPr>
        <w:t>связи</w:t>
      </w:r>
      <w:proofErr w:type="gramEnd"/>
      <w:r w:rsidR="004830A7" w:rsidRPr="000E2E60">
        <w:rPr>
          <w:rFonts w:ascii="Times New Roman" w:eastAsia="Times New Roman" w:hAnsi="Times New Roman" w:cs="Times New Roman"/>
          <w:sz w:val="28"/>
          <w:szCs w:val="28"/>
          <w:lang w:eastAsia="ru-RU"/>
        </w:rPr>
        <w:t xml:space="preserve"> с чем ее делят на 3 группы: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неосложненные формы ОНР (у детей с минимальной мозговой дисфункцией: недостаточной регуляции мышечного тонуса, моторных дифференцировок, незрелостью эмоционально-волевой сферы и т.д.)</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осложненные формы ОНР (у детей с неврологическими и психопатическими синдромами: </w:t>
      </w:r>
      <w:proofErr w:type="spellStart"/>
      <w:r w:rsidRPr="000E2E60">
        <w:rPr>
          <w:rFonts w:ascii="Times New Roman" w:eastAsia="Times New Roman" w:hAnsi="Times New Roman" w:cs="Times New Roman"/>
          <w:sz w:val="28"/>
          <w:szCs w:val="28"/>
          <w:lang w:eastAsia="ru-RU"/>
        </w:rPr>
        <w:t>церебростеническим</w:t>
      </w:r>
      <w:proofErr w:type="spellEnd"/>
      <w:r w:rsidRPr="000E2E60">
        <w:rPr>
          <w:rFonts w:ascii="Times New Roman" w:eastAsia="Times New Roman" w:hAnsi="Times New Roman" w:cs="Times New Roman"/>
          <w:sz w:val="28"/>
          <w:szCs w:val="28"/>
          <w:lang w:eastAsia="ru-RU"/>
        </w:rPr>
        <w:t xml:space="preserve">, </w:t>
      </w:r>
      <w:proofErr w:type="spellStart"/>
      <w:r w:rsidRPr="000E2E60">
        <w:rPr>
          <w:rFonts w:ascii="Times New Roman" w:eastAsia="Times New Roman" w:hAnsi="Times New Roman" w:cs="Times New Roman"/>
          <w:sz w:val="28"/>
          <w:szCs w:val="28"/>
          <w:lang w:eastAsia="ru-RU"/>
        </w:rPr>
        <w:t>гипертензионно-гидроцефалическим</w:t>
      </w:r>
      <w:proofErr w:type="spellEnd"/>
      <w:r w:rsidRPr="000E2E60">
        <w:rPr>
          <w:rFonts w:ascii="Times New Roman" w:eastAsia="Times New Roman" w:hAnsi="Times New Roman" w:cs="Times New Roman"/>
          <w:sz w:val="28"/>
          <w:szCs w:val="28"/>
          <w:lang w:eastAsia="ru-RU"/>
        </w:rPr>
        <w:t xml:space="preserve"> и др.)</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грубое недоразвитие речи (у детей с органическими поражениями речевых отделов головного мозга, например, при моторной алалии).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7C5617">
        <w:rPr>
          <w:rFonts w:ascii="Times New Roman" w:eastAsia="Times New Roman" w:hAnsi="Times New Roman" w:cs="Times New Roman"/>
          <w:i/>
          <w:sz w:val="28"/>
          <w:szCs w:val="28"/>
          <w:lang w:eastAsia="ru-RU"/>
        </w:rPr>
        <w:t>Общее недоразвитие речи I уровня</w:t>
      </w:r>
      <w:r w:rsidRPr="000E2E60">
        <w:rPr>
          <w:rFonts w:ascii="Times New Roman" w:eastAsia="Times New Roman" w:hAnsi="Times New Roman" w:cs="Times New Roman"/>
          <w:sz w:val="28"/>
          <w:szCs w:val="28"/>
          <w:lang w:eastAsia="ru-RU"/>
        </w:rPr>
        <w:t xml:space="preserve">. Наблюдается почти полное отсутствие вербальных средств общения. Дети </w:t>
      </w:r>
      <w:proofErr w:type="gramStart"/>
      <w:r w:rsidRPr="000E2E60">
        <w:rPr>
          <w:rFonts w:ascii="Times New Roman" w:eastAsia="Times New Roman" w:hAnsi="Times New Roman" w:cs="Times New Roman"/>
          <w:sz w:val="28"/>
          <w:szCs w:val="28"/>
          <w:lang w:eastAsia="ru-RU"/>
        </w:rPr>
        <w:t>четырех-пятилетнего</w:t>
      </w:r>
      <w:proofErr w:type="gramEnd"/>
      <w:r w:rsidRPr="000E2E60">
        <w:rPr>
          <w:rFonts w:ascii="Times New Roman" w:eastAsia="Times New Roman" w:hAnsi="Times New Roman" w:cs="Times New Roman"/>
          <w:sz w:val="28"/>
          <w:szCs w:val="28"/>
          <w:lang w:eastAsia="ru-RU"/>
        </w:rPr>
        <w:t xml:space="preserve"> возраста имеют очень скудный словарный запас, который включает не более 20 слов. Ребенок использует либо слова - звукоподражания («</w:t>
      </w:r>
      <w:proofErr w:type="spellStart"/>
      <w:r w:rsidRPr="000E2E60">
        <w:rPr>
          <w:rFonts w:ascii="Times New Roman" w:eastAsia="Times New Roman" w:hAnsi="Times New Roman" w:cs="Times New Roman"/>
          <w:sz w:val="28"/>
          <w:szCs w:val="28"/>
          <w:lang w:eastAsia="ru-RU"/>
        </w:rPr>
        <w:t>би-би</w:t>
      </w:r>
      <w:proofErr w:type="spellEnd"/>
      <w:r w:rsidRPr="000E2E60">
        <w:rPr>
          <w:rFonts w:ascii="Times New Roman" w:eastAsia="Times New Roman" w:hAnsi="Times New Roman" w:cs="Times New Roman"/>
          <w:sz w:val="28"/>
          <w:szCs w:val="28"/>
          <w:lang w:eastAsia="ru-RU"/>
        </w:rPr>
        <w:t xml:space="preserve">»), либо </w:t>
      </w:r>
      <w:proofErr w:type="spellStart"/>
      <w:r w:rsidRPr="000E2E60">
        <w:rPr>
          <w:rFonts w:ascii="Times New Roman" w:eastAsia="Times New Roman" w:hAnsi="Times New Roman" w:cs="Times New Roman"/>
          <w:sz w:val="28"/>
          <w:szCs w:val="28"/>
          <w:lang w:eastAsia="ru-RU"/>
        </w:rPr>
        <w:t>лепетные</w:t>
      </w:r>
      <w:proofErr w:type="spellEnd"/>
      <w:r w:rsidRPr="000E2E60">
        <w:rPr>
          <w:rFonts w:ascii="Times New Roman" w:eastAsia="Times New Roman" w:hAnsi="Times New Roman" w:cs="Times New Roman"/>
          <w:sz w:val="28"/>
          <w:szCs w:val="28"/>
          <w:lang w:eastAsia="ru-RU"/>
        </w:rPr>
        <w:t xml:space="preserve"> слова (фрагменты полного развернутого слова, например, «</w:t>
      </w:r>
      <w:proofErr w:type="spellStart"/>
      <w:r w:rsidRPr="000E2E60">
        <w:rPr>
          <w:rFonts w:ascii="Times New Roman" w:eastAsia="Times New Roman" w:hAnsi="Times New Roman" w:cs="Times New Roman"/>
          <w:sz w:val="28"/>
          <w:szCs w:val="28"/>
          <w:lang w:eastAsia="ru-RU"/>
        </w:rPr>
        <w:t>уту</w:t>
      </w:r>
      <w:proofErr w:type="spellEnd"/>
      <w:r w:rsidRPr="000E2E60">
        <w:rPr>
          <w:rFonts w:ascii="Times New Roman" w:eastAsia="Times New Roman" w:hAnsi="Times New Roman" w:cs="Times New Roman"/>
          <w:sz w:val="28"/>
          <w:szCs w:val="28"/>
          <w:lang w:eastAsia="ru-RU"/>
        </w:rPr>
        <w:t xml:space="preserve">» вместо «петух»). Эти звуковые компоненты сопровождаются мимикой и большим количеством жестов. Также много слов диффузного значения: одно слово имеет много значений (например, «лапа» - это все то, с помощью чего передвигаются: и ноги, и колеса, и лапы). За словом не закреплено конкретное значение. Иногда один и тот же предмет называется различными словами. Ребенок меняет одно слово другим (например, действие заменяет названием предмета, «кров» (кровать) вместо «спать»). Очень грубо искажена звуковая структура слов, </w:t>
      </w:r>
      <w:proofErr w:type="gramStart"/>
      <w:r w:rsidRPr="000E2E60">
        <w:rPr>
          <w:rFonts w:ascii="Times New Roman" w:eastAsia="Times New Roman" w:hAnsi="Times New Roman" w:cs="Times New Roman"/>
          <w:sz w:val="28"/>
          <w:szCs w:val="28"/>
          <w:lang w:eastAsia="ru-RU"/>
        </w:rPr>
        <w:t>воспроизводится</w:t>
      </w:r>
      <w:proofErr w:type="gramEnd"/>
      <w:r w:rsidRPr="000E2E60">
        <w:rPr>
          <w:rFonts w:ascii="Times New Roman" w:eastAsia="Times New Roman" w:hAnsi="Times New Roman" w:cs="Times New Roman"/>
          <w:sz w:val="28"/>
          <w:szCs w:val="28"/>
          <w:lang w:eastAsia="ru-RU"/>
        </w:rPr>
        <w:t xml:space="preserve"> как правило, односложная структура, реже двусложная.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Фонематические восприятия, анализ и синтез отсутствуют. Фонетическая сторона речи тоже грубо нарушена, звукопроизношение смазанное. На этом уровне речевого развития трудно определить, какой звук произносит ребенок. Пассивный словарь шире активного, но понимание речи все же ограничено ситуацией. Грамматический строй речи практически не сформирован. Словоизменение и словообразование отсутствует. Появляется фраза, но в ней нет точной связи между словами, нет грамматического оформления, связь отсутствует в виде просодики и интонации, т.е. фразовая речь либо полностью отсутствует на первом уровне ОНР, либо характеризуется фрагментарностью.</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7C5617">
        <w:rPr>
          <w:rFonts w:ascii="Times New Roman" w:eastAsia="Times New Roman" w:hAnsi="Times New Roman" w:cs="Times New Roman"/>
          <w:i/>
          <w:sz w:val="28"/>
          <w:szCs w:val="28"/>
          <w:lang w:eastAsia="ru-RU"/>
        </w:rPr>
        <w:t>Общее недоразвитие речи II уровня</w:t>
      </w:r>
      <w:r w:rsidRPr="000E2E60">
        <w:rPr>
          <w:rFonts w:ascii="Times New Roman" w:eastAsia="Times New Roman" w:hAnsi="Times New Roman" w:cs="Times New Roman"/>
          <w:sz w:val="28"/>
          <w:szCs w:val="28"/>
          <w:lang w:eastAsia="ru-RU"/>
        </w:rPr>
        <w:t>. На втором уровне речевые возможности ребенка значительно возрастают. У детей имеется довольно большой словарный запас. В речи преобладают существительные, мало глаголов, и еще меньше прилагательных. Очень много в речи детей наблюдается вербальных ошибок (например, «</w:t>
      </w:r>
      <w:proofErr w:type="spellStart"/>
      <w:r w:rsidRPr="000E2E60">
        <w:rPr>
          <w:rFonts w:ascii="Times New Roman" w:eastAsia="Times New Roman" w:hAnsi="Times New Roman" w:cs="Times New Roman"/>
          <w:sz w:val="28"/>
          <w:szCs w:val="28"/>
          <w:lang w:eastAsia="ru-RU"/>
        </w:rPr>
        <w:t>стрехает</w:t>
      </w:r>
      <w:proofErr w:type="spellEnd"/>
      <w:r w:rsidRPr="000E2E60">
        <w:rPr>
          <w:rFonts w:ascii="Times New Roman" w:eastAsia="Times New Roman" w:hAnsi="Times New Roman" w:cs="Times New Roman"/>
          <w:sz w:val="28"/>
          <w:szCs w:val="28"/>
          <w:lang w:eastAsia="ru-RU"/>
        </w:rPr>
        <w:t xml:space="preserve">» вместо «чистит», «стирает», «моет»), особенно глагольных. Много смешений, наблюдается неточность значений слов. В речи ребенка очень много аморфных глаголов («делает», «идет», «стоит» и т.п.). Ребенок использует фразовую речь. Появляются распространенные предложения. С точки зрения количества слов предложения довольно объемные, но грамматически фраза оформлена неправильно. Не все формы дифференцируются правильно. Ребенок неправильно употребляет падежные беспредложные формы (неправильное согласование существительных и прилагательных в среднем роде, особенно в косвенных падежах). Предложно-падежные конструкции воспроизводятся неправильно. Например: « Я была </w:t>
      </w:r>
      <w:proofErr w:type="spellStart"/>
      <w:r w:rsidRPr="000E2E60">
        <w:rPr>
          <w:rFonts w:ascii="Times New Roman" w:eastAsia="Times New Roman" w:hAnsi="Times New Roman" w:cs="Times New Roman"/>
          <w:sz w:val="28"/>
          <w:szCs w:val="28"/>
          <w:lang w:eastAsia="ru-RU"/>
        </w:rPr>
        <w:t>лелька</w:t>
      </w:r>
      <w:proofErr w:type="spellEnd"/>
      <w:r w:rsidRPr="000E2E60">
        <w:rPr>
          <w:rFonts w:ascii="Times New Roman" w:eastAsia="Times New Roman" w:hAnsi="Times New Roman" w:cs="Times New Roman"/>
          <w:sz w:val="28"/>
          <w:szCs w:val="28"/>
          <w:lang w:eastAsia="ru-RU"/>
        </w:rPr>
        <w:t xml:space="preserve">», </w:t>
      </w:r>
      <w:proofErr w:type="gramStart"/>
      <w:r w:rsidRPr="000E2E60">
        <w:rPr>
          <w:rFonts w:ascii="Times New Roman" w:eastAsia="Times New Roman" w:hAnsi="Times New Roman" w:cs="Times New Roman"/>
          <w:sz w:val="28"/>
          <w:szCs w:val="28"/>
          <w:lang w:eastAsia="ru-RU"/>
        </w:rPr>
        <w:t>вместо</w:t>
      </w:r>
      <w:proofErr w:type="gramEnd"/>
      <w:r w:rsidRPr="000E2E60">
        <w:rPr>
          <w:rFonts w:ascii="Times New Roman" w:eastAsia="Times New Roman" w:hAnsi="Times New Roman" w:cs="Times New Roman"/>
          <w:sz w:val="28"/>
          <w:szCs w:val="28"/>
          <w:lang w:eastAsia="ru-RU"/>
        </w:rPr>
        <w:t xml:space="preserve"> «Я была на елке». В целом, предлоги и союзы используются редко. Для детей со 2-ым уровнем ОНР характерны грубые нарушения грамматического строя речи. Наблюдается большое количество </w:t>
      </w:r>
      <w:proofErr w:type="spellStart"/>
      <w:r w:rsidRPr="000E2E60">
        <w:rPr>
          <w:rFonts w:ascii="Times New Roman" w:eastAsia="Times New Roman" w:hAnsi="Times New Roman" w:cs="Times New Roman"/>
          <w:sz w:val="28"/>
          <w:szCs w:val="28"/>
          <w:lang w:eastAsia="ru-RU"/>
        </w:rPr>
        <w:t>аграмматизмов</w:t>
      </w:r>
      <w:proofErr w:type="spellEnd"/>
      <w:r w:rsidRPr="000E2E60">
        <w:rPr>
          <w:rFonts w:ascii="Times New Roman" w:eastAsia="Times New Roman" w:hAnsi="Times New Roman" w:cs="Times New Roman"/>
          <w:sz w:val="28"/>
          <w:szCs w:val="28"/>
          <w:lang w:eastAsia="ru-RU"/>
        </w:rPr>
        <w:t xml:space="preserve"> при употреблении существительных, глаголов; прилагательные употребляются крайне редко, т.к. они носят отвлеченный характер. У детей усвоены только простые формы словоизменения. Словообразование грубо нарушено. Его практически нет, кроме уменьшительно-ласкательных форм. У детей со 2-ым уровнем речевого недоразвития синтаксически предложения значительно лучше сформированы, чем у детей с 1 уровнем ОНР. Понимание речи значительно улучшается. Ребенок дифференцирует многие акустически близкие слова, но не все. Фонематическая сторона речи нарушена, ребенок не может выделить звук на фоне слова. </w:t>
      </w:r>
      <w:proofErr w:type="spellStart"/>
      <w:r w:rsidRPr="000E2E60">
        <w:rPr>
          <w:rFonts w:ascii="Times New Roman" w:eastAsia="Times New Roman" w:hAnsi="Times New Roman" w:cs="Times New Roman"/>
          <w:sz w:val="28"/>
          <w:szCs w:val="28"/>
          <w:lang w:eastAsia="ru-RU"/>
        </w:rPr>
        <w:t>Звукослоговая</w:t>
      </w:r>
      <w:proofErr w:type="spellEnd"/>
      <w:r w:rsidRPr="000E2E60">
        <w:rPr>
          <w:rFonts w:ascii="Times New Roman" w:eastAsia="Times New Roman" w:hAnsi="Times New Roman" w:cs="Times New Roman"/>
          <w:sz w:val="28"/>
          <w:szCs w:val="28"/>
          <w:lang w:eastAsia="ru-RU"/>
        </w:rPr>
        <w:t xml:space="preserve"> структура слов </w:t>
      </w:r>
      <w:proofErr w:type="gramStart"/>
      <w:r w:rsidRPr="000E2E60">
        <w:rPr>
          <w:rFonts w:ascii="Times New Roman" w:eastAsia="Times New Roman" w:hAnsi="Times New Roman" w:cs="Times New Roman"/>
          <w:sz w:val="28"/>
          <w:szCs w:val="28"/>
          <w:lang w:eastAsia="ru-RU"/>
        </w:rPr>
        <w:t>более развернута</w:t>
      </w:r>
      <w:proofErr w:type="gramEnd"/>
      <w:r w:rsidRPr="000E2E60">
        <w:rPr>
          <w:rFonts w:ascii="Times New Roman" w:eastAsia="Times New Roman" w:hAnsi="Times New Roman" w:cs="Times New Roman"/>
          <w:sz w:val="28"/>
          <w:szCs w:val="28"/>
          <w:lang w:eastAsia="ru-RU"/>
        </w:rPr>
        <w:t xml:space="preserve"> (ребенок воспроизводит два-три слова). Но наблюдается грубое искажение многосложных слов, особенно слогов со стечением. Слова воспроизводятся вариативно (например, «ада» вместо «звезда»). Нарушение звукопроизношения носит полиморфный характер. Правильно произносятся гласные и простые по артикуляции звуки. Как правило, наблюдаются стечения и замены. Замены характеризуют задержку фонетического развития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Таким образом, у детей с ОНР 2 уровня наблюдаются морфологические и синтаксические </w:t>
      </w:r>
      <w:proofErr w:type="spellStart"/>
      <w:r w:rsidRPr="000E2E60">
        <w:rPr>
          <w:rFonts w:ascii="Times New Roman" w:eastAsia="Times New Roman" w:hAnsi="Times New Roman" w:cs="Times New Roman"/>
          <w:sz w:val="28"/>
          <w:szCs w:val="28"/>
          <w:lang w:eastAsia="ru-RU"/>
        </w:rPr>
        <w:t>аграмматизмы</w:t>
      </w:r>
      <w:proofErr w:type="spellEnd"/>
      <w:r w:rsidRPr="000E2E60">
        <w:rPr>
          <w:rFonts w:ascii="Times New Roman" w:eastAsia="Times New Roman" w:hAnsi="Times New Roman" w:cs="Times New Roman"/>
          <w:sz w:val="28"/>
          <w:szCs w:val="28"/>
          <w:lang w:eastAsia="ru-RU"/>
        </w:rPr>
        <w:t>, примитивная связная речь, понимание речи остается неполным, т.к. многие грамматические формы различаются недостаточно.</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7C5617">
        <w:rPr>
          <w:rFonts w:ascii="Times New Roman" w:eastAsia="Times New Roman" w:hAnsi="Times New Roman" w:cs="Times New Roman"/>
          <w:i/>
          <w:sz w:val="28"/>
          <w:szCs w:val="28"/>
          <w:lang w:eastAsia="ru-RU"/>
        </w:rPr>
        <w:t>Общее недоразвитие речи III уровня.</w:t>
      </w:r>
      <w:r w:rsidRPr="000E2E60">
        <w:rPr>
          <w:rFonts w:ascii="Times New Roman" w:eastAsia="Times New Roman" w:hAnsi="Times New Roman" w:cs="Times New Roman"/>
          <w:sz w:val="28"/>
          <w:szCs w:val="28"/>
          <w:lang w:eastAsia="ru-RU"/>
        </w:rPr>
        <w:t xml:space="preserve"> Этот уровень характеризуется тем, что обиходная речь становится </w:t>
      </w:r>
      <w:proofErr w:type="gramStart"/>
      <w:r w:rsidRPr="000E2E60">
        <w:rPr>
          <w:rFonts w:ascii="Times New Roman" w:eastAsia="Times New Roman" w:hAnsi="Times New Roman" w:cs="Times New Roman"/>
          <w:sz w:val="28"/>
          <w:szCs w:val="28"/>
          <w:lang w:eastAsia="ru-RU"/>
        </w:rPr>
        <w:t>более развернутой</w:t>
      </w:r>
      <w:proofErr w:type="gramEnd"/>
      <w:r w:rsidRPr="000E2E60">
        <w:rPr>
          <w:rFonts w:ascii="Times New Roman" w:eastAsia="Times New Roman" w:hAnsi="Times New Roman" w:cs="Times New Roman"/>
          <w:sz w:val="28"/>
          <w:szCs w:val="28"/>
          <w:lang w:eastAsia="ru-RU"/>
        </w:rPr>
        <w:t xml:space="preserve">, отсутствуют грубые фонетические и лексико-грамматические нарушения. Звуковая сторона относительно сформирована, но остаются нарушения произношения сложных по артикуляции звуков и нарушения </w:t>
      </w:r>
      <w:proofErr w:type="spellStart"/>
      <w:r w:rsidRPr="000E2E60">
        <w:rPr>
          <w:rFonts w:ascii="Times New Roman" w:eastAsia="Times New Roman" w:hAnsi="Times New Roman" w:cs="Times New Roman"/>
          <w:sz w:val="28"/>
          <w:szCs w:val="28"/>
          <w:lang w:eastAsia="ru-RU"/>
        </w:rPr>
        <w:t>звукослоговой</w:t>
      </w:r>
      <w:proofErr w:type="spellEnd"/>
      <w:r w:rsidRPr="000E2E60">
        <w:rPr>
          <w:rFonts w:ascii="Times New Roman" w:eastAsia="Times New Roman" w:hAnsi="Times New Roman" w:cs="Times New Roman"/>
          <w:sz w:val="28"/>
          <w:szCs w:val="28"/>
          <w:lang w:eastAsia="ru-RU"/>
        </w:rPr>
        <w:t xml:space="preserve"> структуры слова. Особенно большие нарушения наблюдаются во всех формах связной речи (рассказ по сюжетной картинке, рассказ на заданную тему). Есть неточности употребления многих слов, вербальные парафазии. Имеется </w:t>
      </w:r>
      <w:proofErr w:type="spellStart"/>
      <w:r w:rsidRPr="000E2E60">
        <w:rPr>
          <w:rFonts w:ascii="Times New Roman" w:eastAsia="Times New Roman" w:hAnsi="Times New Roman" w:cs="Times New Roman"/>
          <w:sz w:val="28"/>
          <w:szCs w:val="28"/>
          <w:lang w:eastAsia="ru-RU"/>
        </w:rPr>
        <w:t>несформированность</w:t>
      </w:r>
      <w:proofErr w:type="spellEnd"/>
      <w:r w:rsidRPr="000E2E60">
        <w:rPr>
          <w:rFonts w:ascii="Times New Roman" w:eastAsia="Times New Roman" w:hAnsi="Times New Roman" w:cs="Times New Roman"/>
          <w:sz w:val="28"/>
          <w:szCs w:val="28"/>
          <w:lang w:eastAsia="ru-RU"/>
        </w:rPr>
        <w:t xml:space="preserve"> семантических полей. В активном словаре присутствуют существительные, глаголы, но мало прилагательных, сложных предлогов и союзов, но они все-таки уже имеются. В активной речи используются преимущественно простые распространенные предложения. Возникают большие трудности при употреблении сложноподчиненных предложений. Наблюдается недостаточная </w:t>
      </w:r>
      <w:proofErr w:type="spellStart"/>
      <w:r w:rsidRPr="000E2E60">
        <w:rPr>
          <w:rFonts w:ascii="Times New Roman" w:eastAsia="Times New Roman" w:hAnsi="Times New Roman" w:cs="Times New Roman"/>
          <w:sz w:val="28"/>
          <w:szCs w:val="28"/>
          <w:lang w:eastAsia="ru-RU"/>
        </w:rPr>
        <w:t>сформированность</w:t>
      </w:r>
      <w:proofErr w:type="spellEnd"/>
      <w:r w:rsidRPr="000E2E60">
        <w:rPr>
          <w:rFonts w:ascii="Times New Roman" w:eastAsia="Times New Roman" w:hAnsi="Times New Roman" w:cs="Times New Roman"/>
          <w:sz w:val="28"/>
          <w:szCs w:val="28"/>
          <w:lang w:eastAsia="ru-RU"/>
        </w:rPr>
        <w:t xml:space="preserve"> и неточная дифференциация форм словоизменения и словообразования. </w:t>
      </w:r>
      <w:proofErr w:type="spellStart"/>
      <w:r w:rsidRPr="000E2E60">
        <w:rPr>
          <w:rFonts w:ascii="Times New Roman" w:eastAsia="Times New Roman" w:hAnsi="Times New Roman" w:cs="Times New Roman"/>
          <w:sz w:val="28"/>
          <w:szCs w:val="28"/>
          <w:lang w:eastAsia="ru-RU"/>
        </w:rPr>
        <w:t>Аграмматизмы</w:t>
      </w:r>
      <w:proofErr w:type="spellEnd"/>
      <w:r w:rsidRPr="000E2E60">
        <w:rPr>
          <w:rFonts w:ascii="Times New Roman" w:eastAsia="Times New Roman" w:hAnsi="Times New Roman" w:cs="Times New Roman"/>
          <w:sz w:val="28"/>
          <w:szCs w:val="28"/>
          <w:lang w:eastAsia="ru-RU"/>
        </w:rPr>
        <w:t xml:space="preserve"> наблюдаются в тех формах, которые поздно появляются в онтогенезе. Например, согласование существительных и прилагательных в среднем роде, употребление сложных предлогов «из-за», «из-под». Очень часто отсутствуют связующие звенья в сложноподчиненных предложениях. Наблюдается нарушение сложных форм фонематического анализа и синтеза. Выражены нарушения в овладении чтением и письмом.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Таким образом, на третьем уровне ОНР наибольшие затруднения наблюдаются при построении произвольной фразы.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43886">
        <w:rPr>
          <w:rFonts w:ascii="Times New Roman" w:eastAsia="Times New Roman" w:hAnsi="Times New Roman" w:cs="Times New Roman"/>
          <w:i/>
          <w:sz w:val="28"/>
          <w:szCs w:val="28"/>
          <w:lang w:eastAsia="ru-RU"/>
        </w:rPr>
        <w:t>Общее недоразвитие речи IV уровня</w:t>
      </w:r>
      <w:r w:rsidRPr="000E2E60">
        <w:rPr>
          <w:rFonts w:ascii="Times New Roman" w:eastAsia="Times New Roman" w:hAnsi="Times New Roman" w:cs="Times New Roman"/>
          <w:sz w:val="28"/>
          <w:szCs w:val="28"/>
          <w:lang w:eastAsia="ru-RU"/>
        </w:rPr>
        <w:t>. Характеризуется отдельными пробелами в развитии лексики и грамматического строя. На первый взгляд ошибки кажутся несущественными, однако их совокупность ставит ребенка в затруднительное положение при обучении письму и чтению. Учебный материал воспринимается слабо, степень его усвоения очень низкая. Правила грамматики не усваиваются. Встречаются элизии, в основном заключаются в сокращении звуков, и редко пропуски слогов. Также наблюдаются парафазии, перестановки звуков, редко слогов. Вялая артикуляция и нечеткая дикция оставляют впечатление общей смазанной речи. Имеются недостатки фонематического слуха.</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При обозначении действий и признаков предметов некоторые дети пользуются названиями приблизительного значения: овальный – круглый. Лексические ошибки проявляются в замене слов, близких по ситуации (кошка катает мяч – вместо «клубок»), в смешении признаков (забор высокий - длинный). Имея запас слов, обозначающих разные профессии, дети плохо дифференцируют обозначения лиц муж</w:t>
      </w:r>
      <w:proofErr w:type="gramStart"/>
      <w:r w:rsidR="004830A7" w:rsidRPr="000E2E60">
        <w:rPr>
          <w:rFonts w:ascii="Times New Roman" w:eastAsia="Times New Roman" w:hAnsi="Times New Roman" w:cs="Times New Roman"/>
          <w:sz w:val="28"/>
          <w:szCs w:val="28"/>
          <w:lang w:eastAsia="ru-RU"/>
        </w:rPr>
        <w:t>.</w:t>
      </w:r>
      <w:proofErr w:type="gramEnd"/>
      <w:r w:rsidR="004830A7" w:rsidRPr="000E2E60">
        <w:rPr>
          <w:rFonts w:ascii="Times New Roman" w:eastAsia="Times New Roman" w:hAnsi="Times New Roman" w:cs="Times New Roman"/>
          <w:sz w:val="28"/>
          <w:szCs w:val="28"/>
          <w:lang w:eastAsia="ru-RU"/>
        </w:rPr>
        <w:t xml:space="preserve"> </w:t>
      </w:r>
      <w:proofErr w:type="gramStart"/>
      <w:r w:rsidR="004830A7" w:rsidRPr="000E2E60">
        <w:rPr>
          <w:rFonts w:ascii="Times New Roman" w:eastAsia="Times New Roman" w:hAnsi="Times New Roman" w:cs="Times New Roman"/>
          <w:sz w:val="28"/>
          <w:szCs w:val="28"/>
          <w:lang w:eastAsia="ru-RU"/>
        </w:rPr>
        <w:t>и</w:t>
      </w:r>
      <w:proofErr w:type="gramEnd"/>
      <w:r w:rsidR="004830A7" w:rsidRPr="000E2E60">
        <w:rPr>
          <w:rFonts w:ascii="Times New Roman" w:eastAsia="Times New Roman" w:hAnsi="Times New Roman" w:cs="Times New Roman"/>
          <w:sz w:val="28"/>
          <w:szCs w:val="28"/>
          <w:lang w:eastAsia="ru-RU"/>
        </w:rPr>
        <w:t xml:space="preserve"> жен. рода. </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Словообразование с помощью увеличительных суффиксов вызывает большую трудность. Стойкими остаются ошибки при употреблении уменьшительно-ласкательных существительных и образование притяжательных прилагательных. Затруднено использование сложных предлогов, ошибки при согласовании существительных с числительными.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Связная речь весьма своеобразна: нарушается логическая последовательность, пропуски главных событий, повтор отдельных эпизодов. Пользуются простыми малоинформативными предложениями. </w:t>
      </w:r>
    </w:p>
    <w:p w:rsidR="004830A7" w:rsidRPr="00D50674" w:rsidRDefault="004830A7" w:rsidP="004830A7">
      <w:pPr>
        <w:numPr>
          <w:ilvl w:val="0"/>
          <w:numId w:val="14"/>
        </w:numPr>
        <w:spacing w:before="100" w:beforeAutospacing="1" w:after="100" w:afterAutospacing="1" w:line="240" w:lineRule="auto"/>
        <w:rPr>
          <w:rFonts w:ascii="Times New Roman" w:eastAsia="Times New Roman" w:hAnsi="Times New Roman" w:cs="Times New Roman"/>
          <w:b/>
          <w:sz w:val="28"/>
          <w:szCs w:val="28"/>
          <w:lang w:eastAsia="ru-RU"/>
        </w:rPr>
      </w:pPr>
      <w:r w:rsidRPr="00D50674">
        <w:rPr>
          <w:rFonts w:ascii="Times New Roman" w:eastAsia="Times New Roman" w:hAnsi="Times New Roman" w:cs="Times New Roman"/>
          <w:b/>
          <w:sz w:val="28"/>
          <w:szCs w:val="28"/>
          <w:lang w:eastAsia="ru-RU"/>
        </w:rPr>
        <w:t>Содержание коррекционно-логопедической раб</w:t>
      </w:r>
      <w:r w:rsidR="00D50674">
        <w:rPr>
          <w:rFonts w:ascii="Times New Roman" w:eastAsia="Times New Roman" w:hAnsi="Times New Roman" w:cs="Times New Roman"/>
          <w:b/>
          <w:sz w:val="28"/>
          <w:szCs w:val="28"/>
          <w:lang w:eastAsia="ru-RU"/>
        </w:rPr>
        <w:t xml:space="preserve">оты </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Основной формой работы с детьми является игровая деятельность. Все коррекционно-развивающие (индивидуальные и подгрупповые) занятия, в соответствии с Рабочей программой, носят игровой характер, насыщены разнообразными играми, приёмами и развивающими игровыми упражнениями, и ни в коей мере не дублируют школьных форм обучения.</w:t>
      </w:r>
    </w:p>
    <w:p w:rsidR="004830A7" w:rsidRPr="00D50674"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D50674">
        <w:rPr>
          <w:rFonts w:ascii="Times New Roman" w:eastAsia="Times New Roman" w:hAnsi="Times New Roman" w:cs="Times New Roman"/>
          <w:b/>
          <w:i/>
          <w:sz w:val="28"/>
          <w:szCs w:val="28"/>
          <w:lang w:eastAsia="ru-RU"/>
        </w:rPr>
        <w:t>Содержание коррекционной образовательной деятельности обеспечивает:</w:t>
      </w:r>
    </w:p>
    <w:p w:rsidR="004830A7" w:rsidRPr="000E2E60" w:rsidRDefault="004830A7" w:rsidP="004830A7">
      <w:pPr>
        <w:numPr>
          <w:ilvl w:val="0"/>
          <w:numId w:val="15"/>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Выявление особых образовательных потребностей детей с нарушениями речи;</w:t>
      </w:r>
    </w:p>
    <w:p w:rsidR="004830A7" w:rsidRPr="000E2E60" w:rsidRDefault="004830A7" w:rsidP="004830A7">
      <w:pPr>
        <w:numPr>
          <w:ilvl w:val="0"/>
          <w:numId w:val="15"/>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Осуществление индивидуально ориентированной медико-педагогической помощи детям с нарушениями речи с учетом особенностей психофизического развития и индивидуальных возможностей;</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Основными направлен</w:t>
      </w:r>
      <w:r w:rsidR="00D50674">
        <w:rPr>
          <w:rFonts w:ascii="Times New Roman" w:eastAsia="Times New Roman" w:hAnsi="Times New Roman" w:cs="Times New Roman"/>
          <w:sz w:val="28"/>
          <w:szCs w:val="28"/>
          <w:lang w:eastAsia="ru-RU"/>
        </w:rPr>
        <w:t>иями работы воспитателя</w:t>
      </w:r>
      <w:r w:rsidRPr="000E2E60">
        <w:rPr>
          <w:rFonts w:ascii="Times New Roman" w:eastAsia="Times New Roman" w:hAnsi="Times New Roman" w:cs="Times New Roman"/>
          <w:sz w:val="28"/>
          <w:szCs w:val="28"/>
          <w:lang w:eastAsia="ru-RU"/>
        </w:rPr>
        <w:t xml:space="preserve"> по коррекции и развитию речи детей с нарушениями речи</w:t>
      </w:r>
      <w:r w:rsidR="00D50674">
        <w:rPr>
          <w:rFonts w:ascii="Times New Roman" w:eastAsia="Times New Roman" w:hAnsi="Times New Roman" w:cs="Times New Roman"/>
          <w:sz w:val="28"/>
          <w:szCs w:val="28"/>
          <w:lang w:eastAsia="ru-RU"/>
        </w:rPr>
        <w:t>.</w:t>
      </w:r>
    </w:p>
    <w:p w:rsidR="004830A7" w:rsidRPr="000E2E60" w:rsidRDefault="004830A7" w:rsidP="004830A7">
      <w:pPr>
        <w:numPr>
          <w:ilvl w:val="0"/>
          <w:numId w:val="16"/>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Воспитание звуковой культуры речи (нормализация звукопроизношения) - развитие восприятия звуков родной речи и произношения;</w:t>
      </w:r>
    </w:p>
    <w:p w:rsidR="004830A7" w:rsidRPr="000E2E60" w:rsidRDefault="004830A7" w:rsidP="004830A7">
      <w:pPr>
        <w:numPr>
          <w:ilvl w:val="0"/>
          <w:numId w:val="16"/>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Формирование элементарного осознания явлений языка и речи (развитие фонематического восприятия и слуха) – различение звука и слова, нахождение места звука в слове;</w:t>
      </w:r>
    </w:p>
    <w:p w:rsidR="004830A7" w:rsidRPr="000E2E60" w:rsidRDefault="004830A7" w:rsidP="004830A7">
      <w:pPr>
        <w:numPr>
          <w:ilvl w:val="0"/>
          <w:numId w:val="16"/>
        </w:num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Развитие активного словаря – освоение значений слов и их уместное употребление в соответствии с контекстом высказывания, ситуацией, в которой происходит общение;</w:t>
      </w:r>
    </w:p>
    <w:p w:rsidR="004830A7" w:rsidRPr="00D50674"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D50674">
        <w:rPr>
          <w:rFonts w:ascii="Times New Roman" w:eastAsia="Times New Roman" w:hAnsi="Times New Roman" w:cs="Times New Roman"/>
          <w:b/>
          <w:i/>
          <w:sz w:val="28"/>
          <w:szCs w:val="28"/>
          <w:lang w:eastAsia="ru-RU"/>
        </w:rPr>
        <w:t>Формирование грамматического строя речи: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А) морфология (изменение слов по родам, числам, падежам),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Б) синтаксис (освоение различных типов словосочетаний и предложений),</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 словообразование.</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0E2E60">
        <w:rPr>
          <w:rFonts w:ascii="Times New Roman" w:eastAsia="Times New Roman" w:hAnsi="Times New Roman" w:cs="Times New Roman"/>
          <w:sz w:val="28"/>
          <w:szCs w:val="28"/>
          <w:lang w:eastAsia="ru-RU"/>
        </w:rPr>
        <w:t>Развитие связной речи – монологической (рассказывание) и диалогической (разговорной</w:t>
      </w:r>
      <w:proofErr w:type="gramEnd"/>
    </w:p>
    <w:p w:rsidR="004830A7" w:rsidRPr="00D50674"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D50674">
        <w:rPr>
          <w:rFonts w:ascii="Times New Roman" w:eastAsia="Times New Roman" w:hAnsi="Times New Roman" w:cs="Times New Roman"/>
          <w:b/>
          <w:i/>
          <w:sz w:val="28"/>
          <w:szCs w:val="28"/>
          <w:lang w:eastAsia="ru-RU"/>
        </w:rPr>
        <w:t>Воспитание любви и интереса к художественному слову.</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Эффективность коррекционно-воспитательной работы определяется чёткой организацией детей в период их пребывания в детском саду, правильным распределением нагрузки в течение дня, координацией и преемственностью в работе всех субъектов коррекционного процесса.</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Содержание коррекционной логопедической работы по преодолению ФН, ФФН и ОНР у детей, зачисленных на </w:t>
      </w:r>
      <w:proofErr w:type="spellStart"/>
      <w:r w:rsidR="004830A7" w:rsidRPr="000E2E60">
        <w:rPr>
          <w:rFonts w:ascii="Times New Roman" w:eastAsia="Times New Roman" w:hAnsi="Times New Roman" w:cs="Times New Roman"/>
          <w:sz w:val="28"/>
          <w:szCs w:val="28"/>
          <w:lang w:eastAsia="ru-RU"/>
        </w:rPr>
        <w:t>логопункт</w:t>
      </w:r>
      <w:proofErr w:type="spellEnd"/>
      <w:r w:rsidR="004830A7" w:rsidRPr="000E2E60">
        <w:rPr>
          <w:rFonts w:ascii="Times New Roman" w:eastAsia="Times New Roman" w:hAnsi="Times New Roman" w:cs="Times New Roman"/>
          <w:sz w:val="28"/>
          <w:szCs w:val="28"/>
          <w:lang w:eastAsia="ru-RU"/>
        </w:rPr>
        <w:t xml:space="preserve"> ДОУ, обеспечивает вариативность и личностную ориентацию образовательного процесса с учетом индивидуальных возможностей и потребностей детей.</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Форма организации обучения</w:t>
      </w:r>
      <w:r w:rsidR="00D50674">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подгрупповая и индивидуальная. В соответствии с ФГОС ДО основной формой работы с детьми-дошкольниками является игровая деятельность. Рабочая программа учитывает это положение, но предполагает, что занятие при максимальном использовании игровых форм остается одной из основных форм работы с детьми, имеющими нарушения речи.</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Организация деятельности логопеда в течение года определяется задачами, поставленными Рабочей программой. Учебный год условно делится на 3 периода: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1 период: сентябрь – ноябрь;</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2 период: декабрь – февраль,</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3 период: март – май.</w:t>
      </w:r>
    </w:p>
    <w:p w:rsidR="004830A7" w:rsidRPr="000E2E60" w:rsidRDefault="004830A7" w:rsidP="00F168B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Логопедическое обследование про</w:t>
      </w:r>
      <w:r w:rsidR="00F168BD">
        <w:rPr>
          <w:rFonts w:ascii="Times New Roman" w:eastAsia="Times New Roman" w:hAnsi="Times New Roman" w:cs="Times New Roman"/>
          <w:sz w:val="28"/>
          <w:szCs w:val="28"/>
          <w:lang w:eastAsia="ru-RU"/>
        </w:rPr>
        <w:t xml:space="preserve">водится с 1 по 15 </w:t>
      </w:r>
      <w:r w:rsidRPr="000E2E60">
        <w:rPr>
          <w:rFonts w:ascii="Times New Roman" w:eastAsia="Times New Roman" w:hAnsi="Times New Roman" w:cs="Times New Roman"/>
          <w:sz w:val="28"/>
          <w:szCs w:val="28"/>
          <w:lang w:eastAsia="ru-RU"/>
        </w:rPr>
        <w:t>сентября.  Логопедические подгрупповые и индивидуальные занятия проводятся с 15 сент</w:t>
      </w:r>
      <w:r w:rsidR="00043886">
        <w:rPr>
          <w:rFonts w:ascii="Times New Roman" w:eastAsia="Times New Roman" w:hAnsi="Times New Roman" w:cs="Times New Roman"/>
          <w:sz w:val="28"/>
          <w:szCs w:val="28"/>
          <w:lang w:eastAsia="ru-RU"/>
        </w:rPr>
        <w:t xml:space="preserve">ября по регламенту НОД </w:t>
      </w:r>
      <w:r w:rsidRPr="000E2E60">
        <w:rPr>
          <w:rFonts w:ascii="Times New Roman" w:eastAsia="Times New Roman" w:hAnsi="Times New Roman" w:cs="Times New Roman"/>
          <w:sz w:val="28"/>
          <w:szCs w:val="28"/>
          <w:lang w:eastAsia="ru-RU"/>
        </w:rPr>
        <w:t>. Регламент логопедической НОД составляется таким образом, чтобы не мешать усвоению</w:t>
      </w:r>
      <w:r w:rsidR="00F168BD">
        <w:rPr>
          <w:rFonts w:ascii="Times New Roman" w:eastAsia="Times New Roman" w:hAnsi="Times New Roman" w:cs="Times New Roman"/>
          <w:sz w:val="28"/>
          <w:szCs w:val="28"/>
          <w:lang w:eastAsia="ru-RU"/>
        </w:rPr>
        <w:t xml:space="preserve"> общеобразовательной </w:t>
      </w:r>
      <w:proofErr w:type="spellStart"/>
      <w:r w:rsidR="00F168BD">
        <w:rPr>
          <w:rFonts w:ascii="Times New Roman" w:eastAsia="Times New Roman" w:hAnsi="Times New Roman" w:cs="Times New Roman"/>
          <w:sz w:val="28"/>
          <w:szCs w:val="28"/>
          <w:lang w:eastAsia="ru-RU"/>
        </w:rPr>
        <w:t>программы</w:t>
      </w:r>
      <w:proofErr w:type="gramStart"/>
      <w:r w:rsidR="00F168BD">
        <w:rPr>
          <w:rFonts w:ascii="Times New Roman" w:eastAsia="Times New Roman" w:hAnsi="Times New Roman" w:cs="Times New Roman"/>
          <w:sz w:val="28"/>
          <w:szCs w:val="28"/>
          <w:lang w:eastAsia="ru-RU"/>
        </w:rPr>
        <w:t>.</w:t>
      </w:r>
      <w:r w:rsidRPr="000E2E60">
        <w:rPr>
          <w:rFonts w:ascii="Times New Roman" w:eastAsia="Times New Roman" w:hAnsi="Times New Roman" w:cs="Times New Roman"/>
          <w:sz w:val="28"/>
          <w:szCs w:val="28"/>
          <w:lang w:eastAsia="ru-RU"/>
        </w:rPr>
        <w:t>В</w:t>
      </w:r>
      <w:proofErr w:type="spellEnd"/>
      <w:proofErr w:type="gramEnd"/>
      <w:r w:rsidRPr="000E2E60">
        <w:rPr>
          <w:rFonts w:ascii="Times New Roman" w:eastAsia="Times New Roman" w:hAnsi="Times New Roman" w:cs="Times New Roman"/>
          <w:sz w:val="28"/>
          <w:szCs w:val="28"/>
          <w:lang w:eastAsia="ru-RU"/>
        </w:rPr>
        <w:t xml:space="preserve"> соответствии с </w:t>
      </w:r>
      <w:proofErr w:type="spellStart"/>
      <w:r w:rsidRPr="000E2E60">
        <w:rPr>
          <w:rFonts w:ascii="Times New Roman" w:eastAsia="Times New Roman" w:hAnsi="Times New Roman" w:cs="Times New Roman"/>
          <w:sz w:val="28"/>
          <w:szCs w:val="28"/>
          <w:lang w:eastAsia="ru-RU"/>
        </w:rPr>
        <w:t>СанПин</w:t>
      </w:r>
      <w:proofErr w:type="spellEnd"/>
      <w:r w:rsidRPr="000E2E60">
        <w:rPr>
          <w:rFonts w:ascii="Times New Roman" w:eastAsia="Times New Roman" w:hAnsi="Times New Roman" w:cs="Times New Roman"/>
          <w:sz w:val="28"/>
          <w:szCs w:val="28"/>
          <w:lang w:eastAsia="ru-RU"/>
        </w:rPr>
        <w:t xml:space="preserve"> продолжительность подгрупповых занятий с детьми 6-го года жизни составляет 20-25 минут, с детьми 7-го года жизни - 25-30 минут. </w:t>
      </w:r>
      <w:r w:rsidR="00F168BD">
        <w:rPr>
          <w:rFonts w:ascii="Times New Roman" w:eastAsia="Times New Roman" w:hAnsi="Times New Roman" w:cs="Times New Roman"/>
          <w:sz w:val="28"/>
          <w:szCs w:val="28"/>
          <w:lang w:eastAsia="ru-RU"/>
        </w:rPr>
        <w:t xml:space="preserve">                                       </w:t>
      </w:r>
      <w:r w:rsidRPr="000E2E60">
        <w:rPr>
          <w:rFonts w:ascii="Times New Roman" w:eastAsia="Times New Roman" w:hAnsi="Times New Roman" w:cs="Times New Roman"/>
          <w:sz w:val="28"/>
          <w:szCs w:val="28"/>
          <w:lang w:eastAsia="ru-RU"/>
        </w:rPr>
        <w:t>Для подгрупповых занятий объединяются дети одной возрастной группы, имеющие сходные по характеру и степени выраженности речевые нарушения. Дополнительно проводятся подгрупповые занятия с детьми с ОНР по развитию ЛГСР и связной речи. Количество детей</w:t>
      </w:r>
      <w:r w:rsidR="00043886">
        <w:rPr>
          <w:rFonts w:ascii="Times New Roman" w:eastAsia="Times New Roman" w:hAnsi="Times New Roman" w:cs="Times New Roman"/>
          <w:sz w:val="28"/>
          <w:szCs w:val="28"/>
          <w:lang w:eastAsia="ru-RU"/>
        </w:rPr>
        <w:t xml:space="preserve"> в подгруппе от 2 до 7 человек. </w:t>
      </w:r>
      <w:r w:rsidRPr="000E2E60">
        <w:rPr>
          <w:rFonts w:ascii="Times New Roman" w:eastAsia="Times New Roman" w:hAnsi="Times New Roman" w:cs="Times New Roman"/>
          <w:sz w:val="28"/>
          <w:szCs w:val="28"/>
          <w:lang w:eastAsia="ru-RU"/>
        </w:rPr>
        <w:t>Количество занятий: 2 - 3 раза в неделю (</w:t>
      </w:r>
      <w:proofErr w:type="gramStart"/>
      <w:r w:rsidRPr="000E2E60">
        <w:rPr>
          <w:rFonts w:ascii="Times New Roman" w:eastAsia="Times New Roman" w:hAnsi="Times New Roman" w:cs="Times New Roman"/>
          <w:sz w:val="28"/>
          <w:szCs w:val="28"/>
          <w:lang w:eastAsia="ru-RU"/>
        </w:rPr>
        <w:t>индивидуальные</w:t>
      </w:r>
      <w:proofErr w:type="gramEnd"/>
      <w:r w:rsidRPr="000E2E60">
        <w:rPr>
          <w:rFonts w:ascii="Times New Roman" w:eastAsia="Times New Roman" w:hAnsi="Times New Roman" w:cs="Times New Roman"/>
          <w:sz w:val="28"/>
          <w:szCs w:val="28"/>
          <w:lang w:eastAsia="ru-RU"/>
        </w:rPr>
        <w:t xml:space="preserve"> и подгрупповые). Распределение занятий по развитию речи, проводимых в течение недели, соответствует требованиям к максимальной образовательной нагрузке на ребёнка в ДОУ, </w:t>
      </w:r>
      <w:proofErr w:type="gramStart"/>
      <w:r w:rsidRPr="000E2E60">
        <w:rPr>
          <w:rFonts w:ascii="Times New Roman" w:eastAsia="Times New Roman" w:hAnsi="Times New Roman" w:cs="Times New Roman"/>
          <w:sz w:val="28"/>
          <w:szCs w:val="28"/>
          <w:lang w:eastAsia="ru-RU"/>
        </w:rPr>
        <w:t>определёнными</w:t>
      </w:r>
      <w:proofErr w:type="gramEnd"/>
      <w:r w:rsidRPr="000E2E60">
        <w:rPr>
          <w:rFonts w:ascii="Times New Roman" w:eastAsia="Times New Roman" w:hAnsi="Times New Roman" w:cs="Times New Roman"/>
          <w:sz w:val="28"/>
          <w:szCs w:val="28"/>
          <w:lang w:eastAsia="ru-RU"/>
        </w:rPr>
        <w:t xml:space="preserve"> СанПиНами № 2.4.1.-1249-03. Согласно нормативам «Санитарно-эпидемиологические требования к устройству, содержанию и организации режима работы дошкольных образовательных учреждений.  </w:t>
      </w:r>
      <w:proofErr w:type="spellStart"/>
      <w:r w:rsidRPr="000E2E60">
        <w:rPr>
          <w:rFonts w:ascii="Times New Roman" w:eastAsia="Times New Roman" w:hAnsi="Times New Roman" w:cs="Times New Roman"/>
          <w:sz w:val="28"/>
          <w:szCs w:val="28"/>
          <w:lang w:eastAsia="ru-RU"/>
        </w:rPr>
        <w:t>СанПин</w:t>
      </w:r>
      <w:proofErr w:type="spellEnd"/>
      <w:r w:rsidRPr="000E2E60">
        <w:rPr>
          <w:rFonts w:ascii="Times New Roman" w:eastAsia="Times New Roman" w:hAnsi="Times New Roman" w:cs="Times New Roman"/>
          <w:sz w:val="28"/>
          <w:szCs w:val="28"/>
          <w:lang w:eastAsia="ru-RU"/>
        </w:rPr>
        <w:t xml:space="preserve"> 2.4.1.1249-03», утверждённых Главным государственным врачом Российской Федерации, а также опыта, функционирования дошкольных логопедических пунктов показывает, что следует уменьшить количество фронтальных и подгрупповых занятий, и увеличить время на индивидуальную работу. Учитывая требования к организации режима дня и учебных занятий максимально допустимый объём недельной образовательной нагрузки не должен превышать нормы допустимые </w:t>
      </w:r>
      <w:proofErr w:type="spellStart"/>
      <w:r w:rsidRPr="000E2E60">
        <w:rPr>
          <w:rFonts w:ascii="Times New Roman" w:eastAsia="Times New Roman" w:hAnsi="Times New Roman" w:cs="Times New Roman"/>
          <w:sz w:val="28"/>
          <w:szCs w:val="28"/>
          <w:lang w:eastAsia="ru-RU"/>
        </w:rPr>
        <w:t>СанПин</w:t>
      </w:r>
      <w:proofErr w:type="spellEnd"/>
      <w:r w:rsidRPr="000E2E60">
        <w:rPr>
          <w:rFonts w:ascii="Times New Roman" w:eastAsia="Times New Roman" w:hAnsi="Times New Roman" w:cs="Times New Roman"/>
          <w:sz w:val="28"/>
          <w:szCs w:val="28"/>
          <w:lang w:eastAsia="ru-RU"/>
        </w:rPr>
        <w:t xml:space="preserve"> (п.2.12.7). В соответствии </w:t>
      </w:r>
      <w:proofErr w:type="spellStart"/>
      <w:r w:rsidRPr="000E2E60">
        <w:rPr>
          <w:rFonts w:ascii="Times New Roman" w:eastAsia="Times New Roman" w:hAnsi="Times New Roman" w:cs="Times New Roman"/>
          <w:sz w:val="28"/>
          <w:szCs w:val="28"/>
          <w:lang w:eastAsia="ru-RU"/>
        </w:rPr>
        <w:t>СанПин</w:t>
      </w:r>
      <w:proofErr w:type="spellEnd"/>
      <w:r w:rsidRPr="000E2E60">
        <w:rPr>
          <w:rFonts w:ascii="Times New Roman" w:eastAsia="Times New Roman" w:hAnsi="Times New Roman" w:cs="Times New Roman"/>
          <w:sz w:val="28"/>
          <w:szCs w:val="28"/>
          <w:lang w:eastAsia="ru-RU"/>
        </w:rPr>
        <w:t xml:space="preserve"> продолжительность занятий 6-го года жизни 25 минут, с детьми 7-го года жизни 30 минут.</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Частота проведения индивидуальных занятий определяется характером и степенью выраженности речевого нарушения, возрастом и индивидуальными психофизическими особенностями детей, продолжительность индивидуальных занятий 15-20 минут.      Основная цель индивидуальных занятий состоит в выборе и в применении комплекса артикуляционных упражнений, направленных на устранение специфических нарушений звуковой стороны речи, характерных для </w:t>
      </w:r>
      <w:proofErr w:type="spellStart"/>
      <w:r w:rsidRPr="000E2E60">
        <w:rPr>
          <w:rFonts w:ascii="Times New Roman" w:eastAsia="Times New Roman" w:hAnsi="Times New Roman" w:cs="Times New Roman"/>
          <w:sz w:val="28"/>
          <w:szCs w:val="28"/>
          <w:lang w:eastAsia="ru-RU"/>
        </w:rPr>
        <w:t>дислалии</w:t>
      </w:r>
      <w:proofErr w:type="spellEnd"/>
      <w:r w:rsidRPr="000E2E60">
        <w:rPr>
          <w:rFonts w:ascii="Times New Roman" w:eastAsia="Times New Roman" w:hAnsi="Times New Roman" w:cs="Times New Roman"/>
          <w:sz w:val="28"/>
          <w:szCs w:val="28"/>
          <w:lang w:eastAsia="ru-RU"/>
        </w:rPr>
        <w:t>, дизартрии и др. На индивидуальных занятиях логопед имеет возможность установить эмоциональный контакт с ребёнком, активизировать контроль над качеством звучащей речи, корригировать речевой дефект, сгладить невротические реакции. На данных занятиях дошкольник должен овладеть правильной артикуляцией каждого изучаемого звука и автоматизировать его в облегченных фонетических условиях: изолированно, в прямом и обратном слоге, словах несложной слоговой структуры. Коррекционно-развивающая работа учителя-логопеда с конкретным воспитанником ДОУ, зачисленным на логопедический пункт, включает в себя те направления, которые соответствуют структуре его речевого дефекта.</w:t>
      </w:r>
    </w:p>
    <w:p w:rsidR="004830A7" w:rsidRPr="000E2E60" w:rsidRDefault="00F168BD"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Продолжительность коррекционно-развивающей работы во многом обусловлена индивидуальными особенностями детей. Примерная продолжительность занятий с детьми с ФН составляет 6 месяцев,</w:t>
      </w:r>
      <w:r w:rsidR="00043886">
        <w:rPr>
          <w:rFonts w:ascii="Times New Roman" w:eastAsia="Times New Roman" w:hAnsi="Times New Roman" w:cs="Times New Roman"/>
          <w:sz w:val="28"/>
          <w:szCs w:val="28"/>
          <w:lang w:eastAsia="ru-RU"/>
        </w:rPr>
        <w:t xml:space="preserve"> ФФН - 1 год, ОНР – 1-2 года.  </w:t>
      </w:r>
      <w:r w:rsidR="004830A7" w:rsidRPr="000E2E60">
        <w:rPr>
          <w:rFonts w:ascii="Times New Roman" w:eastAsia="Times New Roman" w:hAnsi="Times New Roman" w:cs="Times New Roman"/>
          <w:sz w:val="28"/>
          <w:szCs w:val="28"/>
          <w:lang w:eastAsia="ru-RU"/>
        </w:rPr>
        <w:t>Выпуск детей проводится в течение всего учебного года по мере устранения у них дефектов речи. Результаты логопедической работы отмечаются в речевой карте ребёнка.</w:t>
      </w:r>
    </w:p>
    <w:p w:rsidR="004830A7" w:rsidRPr="00D50674"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D50674">
        <w:rPr>
          <w:rFonts w:ascii="Times New Roman" w:eastAsia="Times New Roman" w:hAnsi="Times New Roman" w:cs="Times New Roman"/>
          <w:b/>
          <w:i/>
          <w:sz w:val="28"/>
          <w:szCs w:val="28"/>
          <w:lang w:eastAsia="ru-RU"/>
        </w:rPr>
        <w:t>Основные направления работы с детьми с ФН:</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1.Развитие звуковой стороны речи. Формирование умений и навыков правильного воспроизведения звуков речи: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узнавать звуки речи и не смешивать их в восприятии;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отличать нормированное произнесение звука </w:t>
      </w:r>
      <w:proofErr w:type="gramStart"/>
      <w:r w:rsidRPr="000E2E60">
        <w:rPr>
          <w:rFonts w:ascii="Times New Roman" w:eastAsia="Times New Roman" w:hAnsi="Times New Roman" w:cs="Times New Roman"/>
          <w:sz w:val="28"/>
          <w:szCs w:val="28"/>
          <w:lang w:eastAsia="ru-RU"/>
        </w:rPr>
        <w:t>от</w:t>
      </w:r>
      <w:proofErr w:type="gramEnd"/>
      <w:r w:rsidRPr="000E2E60">
        <w:rPr>
          <w:rFonts w:ascii="Times New Roman" w:eastAsia="Times New Roman" w:hAnsi="Times New Roman" w:cs="Times New Roman"/>
          <w:sz w:val="28"/>
          <w:szCs w:val="28"/>
          <w:lang w:eastAsia="ru-RU"/>
        </w:rPr>
        <w:t xml:space="preserve"> ненормированного;</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осуществлять слуховой </w:t>
      </w:r>
      <w:proofErr w:type="gramStart"/>
      <w:r w:rsidRPr="000E2E60">
        <w:rPr>
          <w:rFonts w:ascii="Times New Roman" w:eastAsia="Times New Roman" w:hAnsi="Times New Roman" w:cs="Times New Roman"/>
          <w:sz w:val="28"/>
          <w:szCs w:val="28"/>
          <w:lang w:eastAsia="ru-RU"/>
        </w:rPr>
        <w:t>контроль за</w:t>
      </w:r>
      <w:proofErr w:type="gramEnd"/>
      <w:r w:rsidRPr="000E2E60">
        <w:rPr>
          <w:rFonts w:ascii="Times New Roman" w:eastAsia="Times New Roman" w:hAnsi="Times New Roman" w:cs="Times New Roman"/>
          <w:sz w:val="28"/>
          <w:szCs w:val="28"/>
          <w:lang w:eastAsia="ru-RU"/>
        </w:rPr>
        <w:t xml:space="preserve"> собственным произнесением и оценивать качество воспроизводимых в собственной речи звуков;</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принимать необходимые артикуляторные позиции, обеспечивающие нормированный акустический эффект звука;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варьировать артикуляционные уклады звуков в зависимости от их сочетаемости с другими звуками в потоке речи; безошибочно использовать звук во всех видах речи.</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043886">
        <w:rPr>
          <w:rFonts w:ascii="Times New Roman" w:eastAsia="Times New Roman" w:hAnsi="Times New Roman" w:cs="Times New Roman"/>
          <w:i/>
          <w:sz w:val="28"/>
          <w:szCs w:val="28"/>
          <w:lang w:eastAsia="ru-RU"/>
        </w:rPr>
        <w:t>2. Развитие лексического запаса и грамматического строя речи. Формирование связной речи.</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043886">
        <w:rPr>
          <w:rFonts w:ascii="Times New Roman" w:eastAsia="Times New Roman" w:hAnsi="Times New Roman" w:cs="Times New Roman"/>
          <w:i/>
          <w:sz w:val="28"/>
          <w:szCs w:val="28"/>
          <w:lang w:eastAsia="ru-RU"/>
        </w:rPr>
        <w:t>3. Развитие и совершенствование психологических предпосылок к обучению:</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устойчивости внимания;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наблюдательности (особенно к языковым явлениям);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способности к запоминанию;</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способности к переключению;</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навыков и приемов самоконтроля;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познавательной активности;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произвольности общения и поведения.</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043886">
        <w:rPr>
          <w:rFonts w:ascii="Times New Roman" w:eastAsia="Times New Roman" w:hAnsi="Times New Roman" w:cs="Times New Roman"/>
          <w:i/>
          <w:sz w:val="28"/>
          <w:szCs w:val="28"/>
          <w:lang w:eastAsia="ru-RU"/>
        </w:rPr>
        <w:t>4. Формирование полноценных учебных умений:</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планирование предстоящей деятельности (принятие учебной задачи; активное осмысление материала; выделение главного, существенного в учебном материале; определение путей и средств достижения учебной цели);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 </w:t>
      </w:r>
      <w:proofErr w:type="gramStart"/>
      <w:r w:rsidRPr="000E2E60">
        <w:rPr>
          <w:rFonts w:ascii="Times New Roman" w:eastAsia="Times New Roman" w:hAnsi="Times New Roman" w:cs="Times New Roman"/>
          <w:sz w:val="28"/>
          <w:szCs w:val="28"/>
          <w:lang w:eastAsia="ru-RU"/>
        </w:rPr>
        <w:t>контроль за</w:t>
      </w:r>
      <w:proofErr w:type="gramEnd"/>
      <w:r w:rsidRPr="000E2E60">
        <w:rPr>
          <w:rFonts w:ascii="Times New Roman" w:eastAsia="Times New Roman" w:hAnsi="Times New Roman" w:cs="Times New Roman"/>
          <w:sz w:val="28"/>
          <w:szCs w:val="28"/>
          <w:lang w:eastAsia="ru-RU"/>
        </w:rPr>
        <w:t xml:space="preserve"> ходом своей деятельности (от умения работать с образцами до умения пользоваться специальными приемами самоконтроля);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работа в определенном темпе (умение быстро и качественно писать, считать; проводить анализ, сравнение, сопоставление и т.д.);</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применение знаний в новых ситуациях;</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анализ, оценка продуктивности собственной деятельности.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43886">
        <w:rPr>
          <w:rFonts w:ascii="Times New Roman" w:eastAsia="Times New Roman" w:hAnsi="Times New Roman" w:cs="Times New Roman"/>
          <w:i/>
          <w:sz w:val="28"/>
          <w:szCs w:val="28"/>
          <w:lang w:eastAsia="ru-RU"/>
        </w:rPr>
        <w:t>5. Развитие и совершенствование коммуникативной готовности к обучению</w:t>
      </w:r>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умения внимательно слушать и слышать учителя-логопеда, не переключаясь на посторонние воздействия; подчинять свои действия его инструкциям (т.е. занять позицию ученика);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умения понять и принять учебную задачу, поставленную в вербальной форме;</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умения свободно владеть вербальными средствами общения в целях четкого восприятия, удержания и сосредоточенного выполнения учебной задачи в соответствии с полученной инструкцией;</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умения целенаправленно и последовательно (в соответствии с заданием, инструкцией) выполнять учебные действия и адекватно реагировать на контроль и оценки учителя-логопеда.</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i/>
          <w:sz w:val="28"/>
          <w:szCs w:val="28"/>
          <w:lang w:eastAsia="ru-RU"/>
        </w:rPr>
      </w:pPr>
      <w:r w:rsidRPr="00043886">
        <w:rPr>
          <w:rFonts w:ascii="Times New Roman" w:eastAsia="Times New Roman" w:hAnsi="Times New Roman" w:cs="Times New Roman"/>
          <w:i/>
          <w:sz w:val="28"/>
          <w:szCs w:val="28"/>
          <w:lang w:eastAsia="ru-RU"/>
        </w:rPr>
        <w:t>6. Формирование коммуникативных умений и навыков, адекватных ситуации учебной деятельности: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ответы на вопросы в точном соответствии с инструкцией, заданием;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ответы на вопросы по ходу учебной работы с адекватным использованием усвоенной терминологии;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ответы двумя-тремя фразами по ходу и итогам учебной работы (начало формирования связного высказывания);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применение инструкции (схемы) при подготовке развернутого высказывания по ходу и итогам учебной работы;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употребление усвоенной учебной терминологии в связных высказываниях;</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обращение к учителю-логопеду или товарищу по группе за разъяснением;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пояснение инструкции, учебной задачи с использованием новой терминологии;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развернутый отчет о последовательности выполнения учебной работы, подведение итогов занятия;</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формулирование задания при выполнении коллективных видов учебной работы;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проведение дифференцированного опроса и оценка ответов своих товарищей (в роли руководителя различных видов учебной работы);</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0E2E60">
        <w:rPr>
          <w:rFonts w:ascii="Times New Roman" w:eastAsia="Times New Roman" w:hAnsi="Times New Roman" w:cs="Times New Roman"/>
          <w:sz w:val="28"/>
          <w:szCs w:val="28"/>
          <w:lang w:eastAsia="ru-RU"/>
        </w:rPr>
        <w:t>— соблюдение речевого этикета при общении (обращение, просьба, диалог:</w:t>
      </w:r>
      <w:proofErr w:type="gramEnd"/>
      <w:r w:rsidRPr="000E2E60">
        <w:rPr>
          <w:rFonts w:ascii="Times New Roman" w:eastAsia="Times New Roman" w:hAnsi="Times New Roman" w:cs="Times New Roman"/>
          <w:sz w:val="28"/>
          <w:szCs w:val="28"/>
          <w:lang w:eastAsia="ru-RU"/>
        </w:rPr>
        <w:t xml:space="preserve"> </w:t>
      </w:r>
      <w:proofErr w:type="gramStart"/>
      <w:r w:rsidRPr="000E2E60">
        <w:rPr>
          <w:rFonts w:ascii="Times New Roman" w:eastAsia="Times New Roman" w:hAnsi="Times New Roman" w:cs="Times New Roman"/>
          <w:sz w:val="28"/>
          <w:szCs w:val="28"/>
          <w:lang w:eastAsia="ru-RU"/>
        </w:rPr>
        <w:t>«Скажите, пожалуйста», «Спасибо», «Будьте любезны» и т.п.);</w:t>
      </w:r>
      <w:proofErr w:type="gramEnd"/>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составление устных связных высказываний с элементами творчества (фантазии).</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043886">
        <w:rPr>
          <w:rFonts w:ascii="Times New Roman" w:eastAsia="Times New Roman" w:hAnsi="Times New Roman" w:cs="Times New Roman"/>
          <w:b/>
          <w:i/>
          <w:sz w:val="28"/>
          <w:szCs w:val="28"/>
          <w:lang w:eastAsia="ru-RU"/>
        </w:rPr>
        <w:t>Основные направления работы с детьми с ФФН:</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В коррекционном обучении можно выделить три раздела: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43886">
        <w:rPr>
          <w:rFonts w:ascii="Times New Roman" w:eastAsia="Times New Roman" w:hAnsi="Times New Roman" w:cs="Times New Roman"/>
          <w:i/>
          <w:sz w:val="28"/>
          <w:szCs w:val="28"/>
          <w:lang w:eastAsia="ru-RU"/>
        </w:rPr>
        <w:t>I раздел работы — артикуляторный (подготовительный)</w:t>
      </w:r>
      <w:r w:rsidRPr="000E2E60">
        <w:rPr>
          <w:rFonts w:ascii="Times New Roman" w:eastAsia="Times New Roman" w:hAnsi="Times New Roman" w:cs="Times New Roman"/>
          <w:sz w:val="28"/>
          <w:szCs w:val="28"/>
          <w:lang w:eastAsia="ru-RU"/>
        </w:rPr>
        <w:t> предполагает уточнение артикуляционной основы сохранных и легких в артикуляции звуков: [а], [о], [у], [э], [ы], [м], [м'], [н], [н'], [</w:t>
      </w:r>
      <w:proofErr w:type="gramStart"/>
      <w:r w:rsidRPr="000E2E60">
        <w:rPr>
          <w:rFonts w:ascii="Times New Roman" w:eastAsia="Times New Roman" w:hAnsi="Times New Roman" w:cs="Times New Roman"/>
          <w:sz w:val="28"/>
          <w:szCs w:val="28"/>
          <w:lang w:eastAsia="ru-RU"/>
        </w:rPr>
        <w:t>п</w:t>
      </w:r>
      <w:proofErr w:type="gramEnd"/>
      <w:r w:rsidRPr="000E2E60">
        <w:rPr>
          <w:rFonts w:ascii="Times New Roman" w:eastAsia="Times New Roman" w:hAnsi="Times New Roman" w:cs="Times New Roman"/>
          <w:sz w:val="28"/>
          <w:szCs w:val="28"/>
          <w:lang w:eastAsia="ru-RU"/>
        </w:rPr>
        <w:t>], [п'], [т], [к], [к'], [х], [х'], [ф], [ф'], [в], [в'], [1], [б'], [д], [г], [г'] в целях развития фонематического восприятия и звукового анализа. Эти звуки в речевом потоке детьми произносятся неотчетливо, с вялой артикуляцией, смешиваются между собой ([к</w:t>
      </w:r>
      <w:proofErr w:type="gramStart"/>
      <w:r w:rsidRPr="000E2E60">
        <w:rPr>
          <w:rFonts w:ascii="Times New Roman" w:eastAsia="Times New Roman" w:hAnsi="Times New Roman" w:cs="Times New Roman"/>
          <w:sz w:val="28"/>
          <w:szCs w:val="28"/>
          <w:lang w:eastAsia="ru-RU"/>
        </w:rPr>
        <w:t>]-</w:t>
      </w:r>
      <w:proofErr w:type="gramEnd"/>
      <w:r w:rsidRPr="000E2E60">
        <w:rPr>
          <w:rFonts w:ascii="Times New Roman" w:eastAsia="Times New Roman" w:hAnsi="Times New Roman" w:cs="Times New Roman"/>
          <w:sz w:val="28"/>
          <w:szCs w:val="28"/>
          <w:lang w:eastAsia="ru-RU"/>
        </w:rPr>
        <w:t xml:space="preserve">[х], [в]-[б] т.д.) или являются заместителями отсутствующих звуков, что свидетельствует о незавершенности процесса </w:t>
      </w:r>
      <w:proofErr w:type="spellStart"/>
      <w:r w:rsidRPr="000E2E60">
        <w:rPr>
          <w:rFonts w:ascii="Times New Roman" w:eastAsia="Times New Roman" w:hAnsi="Times New Roman" w:cs="Times New Roman"/>
          <w:sz w:val="28"/>
          <w:szCs w:val="28"/>
          <w:lang w:eastAsia="ru-RU"/>
        </w:rPr>
        <w:t>фонемообразования</w:t>
      </w:r>
      <w:proofErr w:type="spellEnd"/>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Занятия по уточнению артикуляции, развитию фонематического восприятия и подготовки детей к анализу и синтезу звукового состава слова проводятся логопедом на фронтальных занятиях и обязательно на звуках, правильно произносимых всеми детьми группы. Затем логопед в определенной последовательности включает во фронтальные </w:t>
      </w:r>
      <w:proofErr w:type="gramStart"/>
      <w:r w:rsidRPr="000E2E60">
        <w:rPr>
          <w:rFonts w:ascii="Times New Roman" w:eastAsia="Times New Roman" w:hAnsi="Times New Roman" w:cs="Times New Roman"/>
          <w:sz w:val="28"/>
          <w:szCs w:val="28"/>
          <w:lang w:eastAsia="ru-RU"/>
        </w:rPr>
        <w:t>занятия</w:t>
      </w:r>
      <w:proofErr w:type="gramEnd"/>
      <w:r w:rsidRPr="000E2E60">
        <w:rPr>
          <w:rFonts w:ascii="Times New Roman" w:eastAsia="Times New Roman" w:hAnsi="Times New Roman" w:cs="Times New Roman"/>
          <w:sz w:val="28"/>
          <w:szCs w:val="28"/>
          <w:lang w:eastAsia="ru-RU"/>
        </w:rPr>
        <w:t xml:space="preserve"> поставленные к этому времени исправленные звуки.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43886">
        <w:rPr>
          <w:rFonts w:ascii="Times New Roman" w:eastAsia="Times New Roman" w:hAnsi="Times New Roman" w:cs="Times New Roman"/>
          <w:i/>
          <w:sz w:val="28"/>
          <w:szCs w:val="28"/>
          <w:lang w:eastAsia="ru-RU"/>
        </w:rPr>
        <w:t xml:space="preserve">II раздел работы — </w:t>
      </w:r>
      <w:proofErr w:type="spellStart"/>
      <w:r w:rsidRPr="00043886">
        <w:rPr>
          <w:rFonts w:ascii="Times New Roman" w:eastAsia="Times New Roman" w:hAnsi="Times New Roman" w:cs="Times New Roman"/>
          <w:i/>
          <w:sz w:val="28"/>
          <w:szCs w:val="28"/>
          <w:lang w:eastAsia="ru-RU"/>
        </w:rPr>
        <w:t>дифференцировочный</w:t>
      </w:r>
      <w:proofErr w:type="spellEnd"/>
      <w:r w:rsidRPr="000E2E60">
        <w:rPr>
          <w:rFonts w:ascii="Times New Roman" w:eastAsia="Times New Roman" w:hAnsi="Times New Roman" w:cs="Times New Roman"/>
          <w:sz w:val="28"/>
          <w:szCs w:val="28"/>
          <w:lang w:eastAsia="ru-RU"/>
        </w:rPr>
        <w:t>, в котором выделяются 2 этапа.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На первом этапе дифференциации каждый правильно произносимый звук сравнивается на слух со всеми </w:t>
      </w:r>
      <w:proofErr w:type="spellStart"/>
      <w:r w:rsidRPr="000E2E60">
        <w:rPr>
          <w:rFonts w:ascii="Times New Roman" w:eastAsia="Times New Roman" w:hAnsi="Times New Roman" w:cs="Times New Roman"/>
          <w:sz w:val="28"/>
          <w:szCs w:val="28"/>
          <w:lang w:eastAsia="ru-RU"/>
        </w:rPr>
        <w:t>артикуляционно</w:t>
      </w:r>
      <w:proofErr w:type="spellEnd"/>
      <w:r w:rsidRPr="000E2E60">
        <w:rPr>
          <w:rFonts w:ascii="Times New Roman" w:eastAsia="Times New Roman" w:hAnsi="Times New Roman" w:cs="Times New Roman"/>
          <w:sz w:val="28"/>
          <w:szCs w:val="28"/>
          <w:lang w:eastAsia="ru-RU"/>
        </w:rPr>
        <w:t xml:space="preserve"> или акустически близкими звуками. Большое внимание уделяется уточнению дифференциации гласных звуков, от четкости произношения </w:t>
      </w:r>
      <w:proofErr w:type="gramStart"/>
      <w:r w:rsidRPr="000E2E60">
        <w:rPr>
          <w:rFonts w:ascii="Times New Roman" w:eastAsia="Times New Roman" w:hAnsi="Times New Roman" w:cs="Times New Roman"/>
          <w:sz w:val="28"/>
          <w:szCs w:val="28"/>
          <w:lang w:eastAsia="ru-RU"/>
        </w:rPr>
        <w:t>которых</w:t>
      </w:r>
      <w:proofErr w:type="gramEnd"/>
      <w:r w:rsidRPr="000E2E60">
        <w:rPr>
          <w:rFonts w:ascii="Times New Roman" w:eastAsia="Times New Roman" w:hAnsi="Times New Roman" w:cs="Times New Roman"/>
          <w:sz w:val="28"/>
          <w:szCs w:val="28"/>
          <w:lang w:eastAsia="ru-RU"/>
        </w:rPr>
        <w:t xml:space="preserve"> прежде всего зависит внятность речи, и анализ </w:t>
      </w:r>
      <w:proofErr w:type="spellStart"/>
      <w:r w:rsidRPr="000E2E60">
        <w:rPr>
          <w:rFonts w:ascii="Times New Roman" w:eastAsia="Times New Roman" w:hAnsi="Times New Roman" w:cs="Times New Roman"/>
          <w:sz w:val="28"/>
          <w:szCs w:val="28"/>
          <w:lang w:eastAsia="ru-RU"/>
        </w:rPr>
        <w:t>звуко</w:t>
      </w:r>
      <w:proofErr w:type="spellEnd"/>
      <w:r w:rsidRPr="000E2E60">
        <w:rPr>
          <w:rFonts w:ascii="Times New Roman" w:eastAsia="Times New Roman" w:hAnsi="Times New Roman" w:cs="Times New Roman"/>
          <w:sz w:val="28"/>
          <w:szCs w:val="28"/>
          <w:lang w:eastAsia="ru-RU"/>
        </w:rPr>
        <w:t>-слогового состава слова.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После усвоения артикуляции второго из пары </w:t>
      </w:r>
      <w:proofErr w:type="spellStart"/>
      <w:r w:rsidRPr="000E2E60">
        <w:rPr>
          <w:rFonts w:ascii="Times New Roman" w:eastAsia="Times New Roman" w:hAnsi="Times New Roman" w:cs="Times New Roman"/>
          <w:sz w:val="28"/>
          <w:szCs w:val="28"/>
          <w:lang w:eastAsia="ru-RU"/>
        </w:rPr>
        <w:t>взаимозаменяющихся</w:t>
      </w:r>
      <w:proofErr w:type="spellEnd"/>
      <w:r w:rsidRPr="000E2E60">
        <w:rPr>
          <w:rFonts w:ascii="Times New Roman" w:eastAsia="Times New Roman" w:hAnsi="Times New Roman" w:cs="Times New Roman"/>
          <w:sz w:val="28"/>
          <w:szCs w:val="28"/>
          <w:lang w:eastAsia="ru-RU"/>
        </w:rPr>
        <w:t xml:space="preserve"> в речи звуков дифференциация производится не только на слух, но и в произношении, — это второй этап дифференциации.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43886">
        <w:rPr>
          <w:rFonts w:ascii="Times New Roman" w:eastAsia="Times New Roman" w:hAnsi="Times New Roman" w:cs="Times New Roman"/>
          <w:i/>
          <w:sz w:val="28"/>
          <w:szCs w:val="28"/>
          <w:lang w:eastAsia="ru-RU"/>
        </w:rPr>
        <w:t>III раздел работы — формирование звукового анализа и синтеза состоит в следующем</w:t>
      </w:r>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1. Формирование понятий и овладение терминами, их обозначающими: слово, предложение, слог, звук, согласный и гласный, глухой и звонкий, твердый и мягкий звуки.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2. Формирование представления о линейной последовательности звуков в слове и о количестве звуков в слове.</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3. На основании уточненных произносительных навыков артикуляции гласных звуков [у], [а], [и] отрабатывается наиболее легкая форма анализа — выделение первого гласного звука из начала слова.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4. Формирование умения делить слова на слоги, используя зрительную опору-схему, где длинной чертой обозначается слово, короткой — слог; формирование умения делать слоговой анализ слова.</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5. Анализ и синтез обратного слога типа [ап].</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6. Уточнение артикуляции согласных звуков. Выделение последнего согласного в слове типа суп.</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7. Выделение начальных согласных в словах типа сок.</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8. Выделение ударных гласных из положения после согласных в словах типа сом.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9. Анализ и синтез прямого слога типа [</w:t>
      </w:r>
      <w:proofErr w:type="spellStart"/>
      <w:r w:rsidRPr="000E2E60">
        <w:rPr>
          <w:rFonts w:ascii="Times New Roman" w:eastAsia="Times New Roman" w:hAnsi="Times New Roman" w:cs="Times New Roman"/>
          <w:sz w:val="28"/>
          <w:szCs w:val="28"/>
          <w:lang w:eastAsia="ru-RU"/>
        </w:rPr>
        <w:t>са</w:t>
      </w:r>
      <w:proofErr w:type="spellEnd"/>
      <w:r w:rsidRPr="000E2E60">
        <w:rPr>
          <w:rFonts w:ascii="Times New Roman" w:eastAsia="Times New Roman" w:hAnsi="Times New Roman" w:cs="Times New Roman"/>
          <w:sz w:val="28"/>
          <w:szCs w:val="28"/>
          <w:lang w:eastAsia="ru-RU"/>
        </w:rPr>
        <w:t>].</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10. Полный </w:t>
      </w:r>
      <w:proofErr w:type="spellStart"/>
      <w:r w:rsidRPr="000E2E60">
        <w:rPr>
          <w:rFonts w:ascii="Times New Roman" w:eastAsia="Times New Roman" w:hAnsi="Times New Roman" w:cs="Times New Roman"/>
          <w:sz w:val="28"/>
          <w:szCs w:val="28"/>
          <w:lang w:eastAsia="ru-RU"/>
        </w:rPr>
        <w:t>звукослоговой</w:t>
      </w:r>
      <w:proofErr w:type="spellEnd"/>
      <w:r w:rsidRPr="000E2E60">
        <w:rPr>
          <w:rFonts w:ascii="Times New Roman" w:eastAsia="Times New Roman" w:hAnsi="Times New Roman" w:cs="Times New Roman"/>
          <w:sz w:val="28"/>
          <w:szCs w:val="28"/>
          <w:lang w:eastAsia="ru-RU"/>
        </w:rPr>
        <w:t xml:space="preserve"> анализ и синтез односложных слов из 3 звуков типа сом и двухсложных типа зубы с опорой на схемы, где обозначаются и слоги, и звуки.</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 xml:space="preserve">11. Полный </w:t>
      </w:r>
      <w:proofErr w:type="spellStart"/>
      <w:r w:rsidRPr="000E2E60">
        <w:rPr>
          <w:rFonts w:ascii="Times New Roman" w:eastAsia="Times New Roman" w:hAnsi="Times New Roman" w:cs="Times New Roman"/>
          <w:sz w:val="28"/>
          <w:szCs w:val="28"/>
          <w:lang w:eastAsia="ru-RU"/>
        </w:rPr>
        <w:t>звукослоговой</w:t>
      </w:r>
      <w:proofErr w:type="spellEnd"/>
      <w:r w:rsidRPr="000E2E60">
        <w:rPr>
          <w:rFonts w:ascii="Times New Roman" w:eastAsia="Times New Roman" w:hAnsi="Times New Roman" w:cs="Times New Roman"/>
          <w:sz w:val="28"/>
          <w:szCs w:val="28"/>
          <w:lang w:eastAsia="ru-RU"/>
        </w:rPr>
        <w:t xml:space="preserve"> анализ и синтез слов со стечениями согласных в составе односложных слов типа стол, стул, двухсложных с закрытым слогом типа кошка, трехсложных типа панама, произношение которых не расходится с написанием.</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12. Преобразование слов путем замены отдельных звуков: сок – сук.</w:t>
      </w:r>
    </w:p>
    <w:p w:rsidR="004830A7" w:rsidRPr="000E2E60" w:rsidRDefault="004830A7" w:rsidP="004830A7">
      <w:pPr>
        <w:spacing w:before="100" w:beforeAutospacing="1" w:after="100" w:afterAutospacing="1" w:line="240" w:lineRule="auto"/>
        <w:rPr>
          <w:rFonts w:ascii="Times New Roman" w:eastAsia="Times New Roman" w:hAnsi="Times New Roman" w:cs="Times New Roman"/>
          <w:sz w:val="28"/>
          <w:szCs w:val="28"/>
          <w:lang w:eastAsia="ru-RU"/>
        </w:rPr>
      </w:pPr>
      <w:r w:rsidRPr="000E2E60">
        <w:rPr>
          <w:rFonts w:ascii="Times New Roman" w:eastAsia="Times New Roman" w:hAnsi="Times New Roman" w:cs="Times New Roman"/>
          <w:sz w:val="28"/>
          <w:szCs w:val="28"/>
          <w:lang w:eastAsia="ru-RU"/>
        </w:rPr>
        <w:t>13. Знакомство с буквами, объединение бу</w:t>
      </w:r>
      <w:proofErr w:type="gramStart"/>
      <w:r w:rsidRPr="000E2E60">
        <w:rPr>
          <w:rFonts w:ascii="Times New Roman" w:eastAsia="Times New Roman" w:hAnsi="Times New Roman" w:cs="Times New Roman"/>
          <w:sz w:val="28"/>
          <w:szCs w:val="28"/>
          <w:lang w:eastAsia="ru-RU"/>
        </w:rPr>
        <w:t>кв в сл</w:t>
      </w:r>
      <w:proofErr w:type="gramEnd"/>
      <w:r w:rsidRPr="000E2E60">
        <w:rPr>
          <w:rFonts w:ascii="Times New Roman" w:eastAsia="Times New Roman" w:hAnsi="Times New Roman" w:cs="Times New Roman"/>
          <w:sz w:val="28"/>
          <w:szCs w:val="28"/>
          <w:lang w:eastAsia="ru-RU"/>
        </w:rPr>
        <w:t>оги и слова.</w:t>
      </w:r>
    </w:p>
    <w:p w:rsidR="004830A7" w:rsidRPr="00043886" w:rsidRDefault="004830A7" w:rsidP="004830A7">
      <w:pPr>
        <w:spacing w:before="100" w:beforeAutospacing="1" w:after="100" w:afterAutospacing="1" w:line="240" w:lineRule="auto"/>
        <w:rPr>
          <w:rFonts w:ascii="Times New Roman" w:eastAsia="Times New Roman" w:hAnsi="Times New Roman" w:cs="Times New Roman"/>
          <w:b/>
          <w:i/>
          <w:sz w:val="28"/>
          <w:szCs w:val="28"/>
          <w:lang w:eastAsia="ru-RU"/>
        </w:rPr>
      </w:pPr>
      <w:r w:rsidRPr="00043886">
        <w:rPr>
          <w:rFonts w:ascii="Times New Roman" w:eastAsia="Times New Roman" w:hAnsi="Times New Roman" w:cs="Times New Roman"/>
          <w:b/>
          <w:i/>
          <w:sz w:val="28"/>
          <w:szCs w:val="28"/>
          <w:lang w:eastAsia="ru-RU"/>
        </w:rPr>
        <w:t>Основные нап</w:t>
      </w:r>
      <w:r w:rsidR="00043886">
        <w:rPr>
          <w:rFonts w:ascii="Times New Roman" w:eastAsia="Times New Roman" w:hAnsi="Times New Roman" w:cs="Times New Roman"/>
          <w:b/>
          <w:i/>
          <w:sz w:val="28"/>
          <w:szCs w:val="28"/>
          <w:lang w:eastAsia="ru-RU"/>
        </w:rPr>
        <w:t xml:space="preserve">равления работы с детьми с ОНР:                                                    </w:t>
      </w:r>
      <w:r w:rsidRPr="00043886">
        <w:rPr>
          <w:rFonts w:ascii="Times New Roman" w:eastAsia="Times New Roman" w:hAnsi="Times New Roman" w:cs="Times New Roman"/>
          <w:b/>
          <w:i/>
          <w:sz w:val="28"/>
          <w:szCs w:val="28"/>
          <w:lang w:eastAsia="ru-RU"/>
        </w:rPr>
        <w:t>Коррекционная работа с детьми с III уровнем развития речи делится на два года обучения.</w:t>
      </w:r>
    </w:p>
    <w:p w:rsidR="004830A7" w:rsidRPr="000E2E60" w:rsidRDefault="00C37796"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Занятия проводятся как в </w:t>
      </w:r>
      <w:proofErr w:type="gramStart"/>
      <w:r w:rsidR="004830A7" w:rsidRPr="000E2E60">
        <w:rPr>
          <w:rFonts w:ascii="Times New Roman" w:eastAsia="Times New Roman" w:hAnsi="Times New Roman" w:cs="Times New Roman"/>
          <w:sz w:val="28"/>
          <w:szCs w:val="28"/>
          <w:lang w:eastAsia="ru-RU"/>
        </w:rPr>
        <w:t>индивидуальной</w:t>
      </w:r>
      <w:proofErr w:type="gramEnd"/>
      <w:r w:rsidR="004830A7" w:rsidRPr="000E2E60">
        <w:rPr>
          <w:rFonts w:ascii="Times New Roman" w:eastAsia="Times New Roman" w:hAnsi="Times New Roman" w:cs="Times New Roman"/>
          <w:sz w:val="28"/>
          <w:szCs w:val="28"/>
          <w:lang w:eastAsia="ru-RU"/>
        </w:rPr>
        <w:t xml:space="preserve">, так и в подгрупповой формах. В первый и во второй год обучения (условно старшая группа и подготовительная группа) с учетом структуры дефекта, учитель-логопед проводит два типа подгрупповых занятий: -  по совершенствованию лексико-грамматических представлений и развитию связной речи; - по формированию фонетико-фонематической стороны речи и обучению грамоте; Занятия по развитию правильного звукопроизношения проводятся только в индивидуальной форме. В течение первого года обучения подгрупповые занятия проводятся 2 раза в неделю:1 раз в неделю — по формированию лексико-грамматических средств языка и развитию связной речи; 1 раз в неделю — по формированию фонетико-фонематической стороны речи и по подготовке к обучению грамоте. </w:t>
      </w:r>
    </w:p>
    <w:p w:rsidR="004830A7" w:rsidRPr="000E2E60" w:rsidRDefault="00C37796"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На втором году обучения подгрупповые занятия проводятся 3 раза в неделю: 1 раз в неделю — по формированию лексико-грамматических средств языка и развитию связной речи; 2 раза в неделю — по формированию фонетико-фонематической стороны речи и обучению грамоте. </w:t>
      </w:r>
    </w:p>
    <w:p w:rsidR="004830A7" w:rsidRPr="000E2E60" w:rsidRDefault="00C37796"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Индивидуальные занятия по развитию правильного звукопроизношения — 3 раза в неделю.  Количество подгрупповых и индивидуальных занятий может варьироваться по усмотрению логопеда в зависимости от речевого уровня и речевых возможностей детей. Программный материал изучается и закрепляется на всех занятиях воспитателей по программе детского сада, в повседневной жизни и деятельности детей. </w:t>
      </w:r>
    </w:p>
    <w:p w:rsidR="004830A7" w:rsidRPr="000E2E60" w:rsidRDefault="00C37796" w:rsidP="004830A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30A7" w:rsidRPr="000E2E60">
        <w:rPr>
          <w:rFonts w:ascii="Times New Roman" w:eastAsia="Times New Roman" w:hAnsi="Times New Roman" w:cs="Times New Roman"/>
          <w:sz w:val="28"/>
          <w:szCs w:val="28"/>
          <w:lang w:eastAsia="ru-RU"/>
        </w:rPr>
        <w:t xml:space="preserve">Годовое обучение условно подразделяется на 3 периода: </w:t>
      </w:r>
      <w:proofErr w:type="gramStart"/>
      <w:r w:rsidR="004830A7" w:rsidRPr="000E2E60">
        <w:rPr>
          <w:rFonts w:ascii="Times New Roman" w:eastAsia="Times New Roman" w:hAnsi="Times New Roman" w:cs="Times New Roman"/>
          <w:sz w:val="28"/>
          <w:szCs w:val="28"/>
          <w:lang w:eastAsia="ru-RU"/>
        </w:rPr>
        <w:t>I период обучения: сентябрь, октябрь, ноябрь; II период обучения: декабрь, январь, февраль III период обучения: март, апрель, май.</w:t>
      </w:r>
      <w:proofErr w:type="gramEnd"/>
      <w:r w:rsidR="004830A7" w:rsidRPr="000E2E60">
        <w:rPr>
          <w:rFonts w:ascii="Times New Roman" w:eastAsia="Times New Roman" w:hAnsi="Times New Roman" w:cs="Times New Roman"/>
          <w:sz w:val="28"/>
          <w:szCs w:val="28"/>
          <w:lang w:eastAsia="ru-RU"/>
        </w:rPr>
        <w:t xml:space="preserve">   Календарно-тематический план занятий по формированию фонетико-фонематической стороны речи и подготовке к обучению грамоте (первый год обучения) I период обучения. Всего 10 занятий. II период обучения. Всего 10 занятий. III период обучения. Всего 10 занятий.</w:t>
      </w:r>
    </w:p>
    <w:p w:rsidR="004830A7" w:rsidRPr="00D50674" w:rsidRDefault="000E2E60" w:rsidP="004830A7">
      <w:pPr>
        <w:spacing w:before="100" w:beforeAutospacing="1" w:after="100" w:afterAutospacing="1" w:line="240" w:lineRule="auto"/>
        <w:rPr>
          <w:rFonts w:ascii="Times New Roman" w:eastAsia="Times New Roman" w:hAnsi="Times New Roman" w:cs="Times New Roman"/>
          <w:b/>
          <w:sz w:val="28"/>
          <w:szCs w:val="28"/>
          <w:lang w:eastAsia="ru-RU"/>
        </w:rPr>
      </w:pPr>
      <w:r w:rsidRPr="00D50674">
        <w:rPr>
          <w:rFonts w:ascii="Times New Roman" w:eastAsia="Times New Roman" w:hAnsi="Times New Roman" w:cs="Times New Roman"/>
          <w:b/>
          <w:sz w:val="28"/>
          <w:szCs w:val="28"/>
          <w:lang w:eastAsia="ru-RU"/>
        </w:rPr>
        <w:t xml:space="preserve">               </w:t>
      </w:r>
      <w:r w:rsidR="004830A7" w:rsidRPr="00D50674">
        <w:rPr>
          <w:rFonts w:ascii="Times New Roman" w:eastAsia="Times New Roman" w:hAnsi="Times New Roman" w:cs="Times New Roman"/>
          <w:b/>
          <w:sz w:val="28"/>
          <w:szCs w:val="28"/>
          <w:lang w:eastAsia="ru-RU"/>
        </w:rPr>
        <w:t>Блок профилактической и консультативной работы</w:t>
      </w:r>
    </w:p>
    <w:tbl>
      <w:tblPr>
        <w:tblStyle w:val="a3"/>
        <w:tblW w:w="0" w:type="auto"/>
        <w:tblLook w:val="04A0" w:firstRow="1" w:lastRow="0" w:firstColumn="1" w:lastColumn="0" w:noHBand="0" w:noVBand="1"/>
      </w:tblPr>
      <w:tblGrid>
        <w:gridCol w:w="7479"/>
        <w:gridCol w:w="2092"/>
      </w:tblGrid>
      <w:tr w:rsidR="004830A7" w:rsidTr="004830A7">
        <w:tc>
          <w:tcPr>
            <w:tcW w:w="7479" w:type="dxa"/>
          </w:tcPr>
          <w:p w:rsidR="004830A7" w:rsidRPr="004830A7" w:rsidRDefault="004830A7" w:rsidP="004D2555">
            <w:pPr>
              <w:rPr>
                <w:rFonts w:ascii="Times New Roman" w:hAnsi="Times New Roman" w:cs="Times New Roman"/>
                <w:b/>
                <w:sz w:val="24"/>
                <w:szCs w:val="24"/>
              </w:rPr>
            </w:pPr>
            <w:r>
              <w:rPr>
                <w:rFonts w:ascii="Times New Roman" w:hAnsi="Times New Roman" w:cs="Times New Roman"/>
                <w:sz w:val="24"/>
                <w:szCs w:val="24"/>
              </w:rPr>
              <w:t xml:space="preserve">                                      </w:t>
            </w:r>
            <w:r w:rsidRPr="004830A7">
              <w:rPr>
                <w:rFonts w:ascii="Times New Roman" w:hAnsi="Times New Roman" w:cs="Times New Roman"/>
                <w:b/>
                <w:sz w:val="24"/>
                <w:szCs w:val="24"/>
              </w:rPr>
              <w:t xml:space="preserve">Консультации </w:t>
            </w:r>
          </w:p>
        </w:tc>
        <w:tc>
          <w:tcPr>
            <w:tcW w:w="2092" w:type="dxa"/>
          </w:tcPr>
          <w:p w:rsidR="004830A7" w:rsidRDefault="004830A7" w:rsidP="004D2555">
            <w:pPr>
              <w:rPr>
                <w:rFonts w:ascii="Times New Roman" w:hAnsi="Times New Roman" w:cs="Times New Roman"/>
                <w:sz w:val="24"/>
                <w:szCs w:val="24"/>
              </w:rPr>
            </w:pPr>
          </w:p>
        </w:tc>
      </w:tr>
      <w:tr w:rsidR="004830A7" w:rsidTr="004830A7">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«Причины и виды отклонений в речевом развитии детей дошкольного возраста»;</w:t>
            </w:r>
          </w:p>
        </w:tc>
        <w:tc>
          <w:tcPr>
            <w:tcW w:w="2092" w:type="dxa"/>
          </w:tcPr>
          <w:p w:rsidR="004830A7" w:rsidRDefault="004830A7" w:rsidP="004D2555">
            <w:pPr>
              <w:rPr>
                <w:rFonts w:ascii="Times New Roman" w:hAnsi="Times New Roman" w:cs="Times New Roman"/>
                <w:sz w:val="24"/>
                <w:szCs w:val="24"/>
              </w:rPr>
            </w:pPr>
            <w:r>
              <w:rPr>
                <w:rFonts w:ascii="Times New Roman" w:hAnsi="Times New Roman" w:cs="Times New Roman"/>
                <w:sz w:val="24"/>
                <w:szCs w:val="24"/>
              </w:rPr>
              <w:t>сентябрь</w:t>
            </w:r>
          </w:p>
        </w:tc>
      </w:tr>
      <w:tr w:rsidR="004830A7" w:rsidTr="004830A7">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 xml:space="preserve">«Приёмы педагогической работы по воспитанию у детей навыков правильного произношения звуков, </w:t>
            </w:r>
            <w:proofErr w:type="spellStart"/>
            <w:r w:rsidRPr="004830A7">
              <w:rPr>
                <w:rFonts w:ascii="Times New Roman" w:hAnsi="Times New Roman" w:cs="Times New Roman"/>
                <w:sz w:val="24"/>
                <w:szCs w:val="24"/>
              </w:rPr>
              <w:t>нейрогимнастика</w:t>
            </w:r>
            <w:proofErr w:type="spellEnd"/>
            <w:r w:rsidRPr="004830A7">
              <w:rPr>
                <w:rFonts w:ascii="Times New Roman" w:hAnsi="Times New Roman" w:cs="Times New Roman"/>
                <w:sz w:val="24"/>
                <w:szCs w:val="24"/>
              </w:rPr>
              <w:t>»;</w:t>
            </w:r>
          </w:p>
        </w:tc>
        <w:tc>
          <w:tcPr>
            <w:tcW w:w="2092" w:type="dxa"/>
          </w:tcPr>
          <w:p w:rsidR="004830A7" w:rsidRDefault="004830A7" w:rsidP="004D2555">
            <w:pPr>
              <w:rPr>
                <w:rFonts w:ascii="Times New Roman" w:hAnsi="Times New Roman" w:cs="Times New Roman"/>
                <w:sz w:val="24"/>
                <w:szCs w:val="24"/>
              </w:rPr>
            </w:pPr>
            <w:r>
              <w:rPr>
                <w:rFonts w:ascii="Times New Roman" w:hAnsi="Times New Roman" w:cs="Times New Roman"/>
                <w:sz w:val="24"/>
                <w:szCs w:val="24"/>
              </w:rPr>
              <w:t>октябрь</w:t>
            </w:r>
          </w:p>
        </w:tc>
      </w:tr>
      <w:tr w:rsidR="004830A7" w:rsidTr="004830A7">
        <w:trPr>
          <w:trHeight w:val="630"/>
        </w:trPr>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«Приёмы обогащения словарного запаса у детей дошкольного возраста»</w:t>
            </w:r>
          </w:p>
        </w:tc>
        <w:tc>
          <w:tcPr>
            <w:tcW w:w="2092" w:type="dxa"/>
          </w:tcPr>
          <w:p w:rsidR="004830A7" w:rsidRDefault="004830A7" w:rsidP="004D2555">
            <w:pPr>
              <w:rPr>
                <w:rFonts w:ascii="Times New Roman" w:hAnsi="Times New Roman" w:cs="Times New Roman"/>
                <w:sz w:val="24"/>
                <w:szCs w:val="24"/>
              </w:rPr>
            </w:pPr>
            <w:r>
              <w:rPr>
                <w:rFonts w:ascii="Times New Roman" w:hAnsi="Times New Roman" w:cs="Times New Roman"/>
                <w:sz w:val="24"/>
                <w:szCs w:val="24"/>
              </w:rPr>
              <w:t xml:space="preserve">Ноябрь </w:t>
            </w:r>
          </w:p>
        </w:tc>
      </w:tr>
      <w:tr w:rsidR="004830A7" w:rsidTr="004830A7">
        <w:trPr>
          <w:trHeight w:val="255"/>
        </w:trPr>
        <w:tc>
          <w:tcPr>
            <w:tcW w:w="7479" w:type="dxa"/>
          </w:tcPr>
          <w:p w:rsidR="004830A7" w:rsidRP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«Приёмы формирования грамматически правильной речи у детей старшего дошкольного возраста, дидактические пособия и игры»;</w:t>
            </w:r>
          </w:p>
        </w:tc>
        <w:tc>
          <w:tcPr>
            <w:tcW w:w="2092" w:type="dxa"/>
          </w:tcPr>
          <w:p w:rsidR="004830A7" w:rsidRDefault="004830A7" w:rsidP="004D2555">
            <w:pPr>
              <w:rPr>
                <w:rFonts w:ascii="Times New Roman" w:hAnsi="Times New Roman" w:cs="Times New Roman"/>
                <w:sz w:val="24"/>
                <w:szCs w:val="24"/>
              </w:rPr>
            </w:pPr>
            <w:r>
              <w:rPr>
                <w:rFonts w:ascii="Times New Roman" w:hAnsi="Times New Roman" w:cs="Times New Roman"/>
                <w:sz w:val="24"/>
                <w:szCs w:val="24"/>
              </w:rPr>
              <w:t>декабрь</w:t>
            </w:r>
          </w:p>
        </w:tc>
      </w:tr>
      <w:tr w:rsidR="004830A7" w:rsidTr="004830A7">
        <w:trPr>
          <w:trHeight w:val="285"/>
        </w:trPr>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«Организация индивидуальной коррекционно-речевой работы в процессе групповых занятий, в помощь воспитателю детей с ОВЗ»;</w:t>
            </w:r>
          </w:p>
        </w:tc>
        <w:tc>
          <w:tcPr>
            <w:tcW w:w="2092" w:type="dxa"/>
          </w:tcPr>
          <w:p w:rsidR="004830A7" w:rsidRDefault="000E2E60" w:rsidP="004D2555">
            <w:pPr>
              <w:rPr>
                <w:rFonts w:ascii="Times New Roman" w:hAnsi="Times New Roman" w:cs="Times New Roman"/>
                <w:sz w:val="24"/>
                <w:szCs w:val="24"/>
              </w:rPr>
            </w:pPr>
            <w:r>
              <w:rPr>
                <w:rFonts w:ascii="Times New Roman" w:hAnsi="Times New Roman" w:cs="Times New Roman"/>
                <w:sz w:val="24"/>
                <w:szCs w:val="24"/>
              </w:rPr>
              <w:t>январь</w:t>
            </w:r>
          </w:p>
        </w:tc>
      </w:tr>
      <w:tr w:rsidR="004830A7" w:rsidTr="004830A7">
        <w:trPr>
          <w:trHeight w:val="420"/>
        </w:trPr>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«Фонематический слух – основа правильной речи, консультация для родителей»</w:t>
            </w:r>
          </w:p>
        </w:tc>
        <w:tc>
          <w:tcPr>
            <w:tcW w:w="2092" w:type="dxa"/>
          </w:tcPr>
          <w:p w:rsidR="004830A7" w:rsidRDefault="000E2E60" w:rsidP="004D2555">
            <w:pPr>
              <w:rPr>
                <w:rFonts w:ascii="Times New Roman" w:hAnsi="Times New Roman" w:cs="Times New Roman"/>
                <w:sz w:val="24"/>
                <w:szCs w:val="24"/>
              </w:rPr>
            </w:pPr>
            <w:r>
              <w:rPr>
                <w:rFonts w:ascii="Times New Roman" w:hAnsi="Times New Roman" w:cs="Times New Roman"/>
                <w:sz w:val="24"/>
                <w:szCs w:val="24"/>
              </w:rPr>
              <w:t>февраль</w:t>
            </w:r>
          </w:p>
        </w:tc>
      </w:tr>
      <w:tr w:rsidR="004830A7" w:rsidTr="004830A7">
        <w:trPr>
          <w:trHeight w:val="165"/>
        </w:trPr>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 xml:space="preserve">«Развитие </w:t>
            </w:r>
            <w:proofErr w:type="spellStart"/>
            <w:r w:rsidRPr="004830A7">
              <w:rPr>
                <w:rFonts w:ascii="Times New Roman" w:hAnsi="Times New Roman" w:cs="Times New Roman"/>
                <w:sz w:val="24"/>
                <w:szCs w:val="24"/>
              </w:rPr>
              <w:t>графомоторных</w:t>
            </w:r>
            <w:proofErr w:type="spellEnd"/>
            <w:r w:rsidRPr="004830A7">
              <w:rPr>
                <w:rFonts w:ascii="Times New Roman" w:hAnsi="Times New Roman" w:cs="Times New Roman"/>
                <w:sz w:val="24"/>
                <w:szCs w:val="24"/>
              </w:rPr>
              <w:t xml:space="preserve"> навыков у старших дошкольников – это важно!»;</w:t>
            </w:r>
          </w:p>
        </w:tc>
        <w:tc>
          <w:tcPr>
            <w:tcW w:w="2092" w:type="dxa"/>
          </w:tcPr>
          <w:p w:rsidR="004830A7" w:rsidRDefault="000E2E60" w:rsidP="004D2555">
            <w:pPr>
              <w:rPr>
                <w:rFonts w:ascii="Times New Roman" w:hAnsi="Times New Roman" w:cs="Times New Roman"/>
                <w:sz w:val="24"/>
                <w:szCs w:val="24"/>
              </w:rPr>
            </w:pPr>
            <w:r>
              <w:rPr>
                <w:rFonts w:ascii="Times New Roman" w:hAnsi="Times New Roman" w:cs="Times New Roman"/>
                <w:sz w:val="24"/>
                <w:szCs w:val="24"/>
              </w:rPr>
              <w:t>апрель</w:t>
            </w:r>
          </w:p>
        </w:tc>
      </w:tr>
      <w:tr w:rsidR="004830A7" w:rsidTr="004830A7">
        <w:trPr>
          <w:trHeight w:val="96"/>
        </w:trPr>
        <w:tc>
          <w:tcPr>
            <w:tcW w:w="7479" w:type="dxa"/>
          </w:tcPr>
          <w:p w:rsidR="004830A7" w:rsidRDefault="004830A7" w:rsidP="004D2555">
            <w:pPr>
              <w:rPr>
                <w:rFonts w:ascii="Times New Roman" w:hAnsi="Times New Roman" w:cs="Times New Roman"/>
                <w:sz w:val="24"/>
                <w:szCs w:val="24"/>
              </w:rPr>
            </w:pPr>
            <w:r w:rsidRPr="004830A7">
              <w:rPr>
                <w:rFonts w:ascii="Times New Roman" w:hAnsi="Times New Roman" w:cs="Times New Roman"/>
                <w:sz w:val="24"/>
                <w:szCs w:val="24"/>
              </w:rPr>
              <w:t>«Современные методики речевого развития детей: нейропсихологические игры и упражнения»</w:t>
            </w:r>
          </w:p>
        </w:tc>
        <w:tc>
          <w:tcPr>
            <w:tcW w:w="2092" w:type="dxa"/>
          </w:tcPr>
          <w:p w:rsidR="004830A7" w:rsidRDefault="000E2E60" w:rsidP="004D2555">
            <w:pPr>
              <w:rPr>
                <w:rFonts w:ascii="Times New Roman" w:hAnsi="Times New Roman" w:cs="Times New Roman"/>
                <w:sz w:val="24"/>
                <w:szCs w:val="24"/>
              </w:rPr>
            </w:pPr>
            <w:r>
              <w:rPr>
                <w:rFonts w:ascii="Times New Roman" w:hAnsi="Times New Roman" w:cs="Times New Roman"/>
                <w:sz w:val="24"/>
                <w:szCs w:val="24"/>
              </w:rPr>
              <w:t>май</w:t>
            </w:r>
          </w:p>
        </w:tc>
      </w:tr>
    </w:tbl>
    <w:p w:rsidR="000E2E60" w:rsidRDefault="000E2E60" w:rsidP="004830A7">
      <w:pPr>
        <w:spacing w:line="240" w:lineRule="auto"/>
        <w:rPr>
          <w:rFonts w:ascii="Times New Roman" w:hAnsi="Times New Roman" w:cs="Times New Roman"/>
          <w:sz w:val="24"/>
          <w:szCs w:val="24"/>
        </w:rPr>
      </w:pPr>
    </w:p>
    <w:p w:rsidR="004830A7" w:rsidRPr="00FE3925" w:rsidRDefault="004830A7" w:rsidP="004830A7">
      <w:pPr>
        <w:spacing w:line="240" w:lineRule="auto"/>
        <w:rPr>
          <w:rFonts w:ascii="Times New Roman" w:hAnsi="Times New Roman" w:cs="Times New Roman"/>
          <w:b/>
          <w:i/>
          <w:sz w:val="28"/>
          <w:szCs w:val="28"/>
        </w:rPr>
      </w:pPr>
      <w:r w:rsidRPr="00FE3925">
        <w:rPr>
          <w:rFonts w:ascii="Times New Roman" w:hAnsi="Times New Roman" w:cs="Times New Roman"/>
          <w:b/>
          <w:i/>
          <w:sz w:val="28"/>
          <w:szCs w:val="28"/>
        </w:rPr>
        <w:t>Формы взаимо</w:t>
      </w:r>
      <w:r w:rsidR="00FE3925" w:rsidRPr="00FE3925">
        <w:rPr>
          <w:rFonts w:ascii="Times New Roman" w:hAnsi="Times New Roman" w:cs="Times New Roman"/>
          <w:b/>
          <w:i/>
          <w:sz w:val="28"/>
          <w:szCs w:val="28"/>
        </w:rPr>
        <w:t>действия воспитателя</w:t>
      </w:r>
      <w:r w:rsidRPr="00FE3925">
        <w:rPr>
          <w:rFonts w:ascii="Times New Roman" w:hAnsi="Times New Roman" w:cs="Times New Roman"/>
          <w:b/>
          <w:i/>
          <w:sz w:val="28"/>
          <w:szCs w:val="28"/>
        </w:rPr>
        <w:t xml:space="preserve"> с медсестрой ДОУ:</w:t>
      </w:r>
    </w:p>
    <w:p w:rsidR="004830A7" w:rsidRPr="000E2E60" w:rsidRDefault="00FE3925" w:rsidP="004830A7">
      <w:pPr>
        <w:spacing w:line="240" w:lineRule="auto"/>
        <w:rPr>
          <w:rFonts w:ascii="Times New Roman" w:hAnsi="Times New Roman" w:cs="Times New Roman"/>
          <w:sz w:val="28"/>
          <w:szCs w:val="28"/>
        </w:rPr>
      </w:pPr>
      <w:r>
        <w:rPr>
          <w:rFonts w:ascii="Times New Roman" w:hAnsi="Times New Roman" w:cs="Times New Roman"/>
          <w:sz w:val="28"/>
          <w:szCs w:val="28"/>
        </w:rPr>
        <w:t>-</w:t>
      </w:r>
      <w:r w:rsidR="004830A7" w:rsidRPr="000E2E60">
        <w:rPr>
          <w:rFonts w:ascii="Times New Roman" w:hAnsi="Times New Roman" w:cs="Times New Roman"/>
          <w:sz w:val="28"/>
          <w:szCs w:val="28"/>
        </w:rPr>
        <w:t xml:space="preserve"> анализ медицинских карт детей;</w:t>
      </w:r>
    </w:p>
    <w:p w:rsidR="004830A7" w:rsidRPr="000E2E60" w:rsidRDefault="00FE3925" w:rsidP="004830A7">
      <w:pPr>
        <w:spacing w:line="240" w:lineRule="auto"/>
        <w:rPr>
          <w:rFonts w:ascii="Times New Roman" w:hAnsi="Times New Roman" w:cs="Times New Roman"/>
          <w:sz w:val="28"/>
          <w:szCs w:val="28"/>
        </w:rPr>
      </w:pPr>
      <w:r>
        <w:rPr>
          <w:rFonts w:ascii="Times New Roman" w:hAnsi="Times New Roman" w:cs="Times New Roman"/>
          <w:sz w:val="28"/>
          <w:szCs w:val="28"/>
        </w:rPr>
        <w:t>-</w:t>
      </w:r>
      <w:r w:rsidR="004830A7" w:rsidRPr="000E2E60">
        <w:rPr>
          <w:rFonts w:ascii="Times New Roman" w:hAnsi="Times New Roman" w:cs="Times New Roman"/>
          <w:sz w:val="28"/>
          <w:szCs w:val="28"/>
        </w:rPr>
        <w:t xml:space="preserve"> учет индивидуальных особенностей здоровья детей при организации занятий;</w:t>
      </w:r>
    </w:p>
    <w:p w:rsidR="004830A7" w:rsidRPr="000E2E60" w:rsidRDefault="00FE3925" w:rsidP="004830A7">
      <w:pPr>
        <w:spacing w:line="240" w:lineRule="auto"/>
        <w:rPr>
          <w:rFonts w:ascii="Times New Roman" w:hAnsi="Times New Roman" w:cs="Times New Roman"/>
          <w:sz w:val="28"/>
          <w:szCs w:val="28"/>
        </w:rPr>
      </w:pPr>
      <w:r>
        <w:rPr>
          <w:rFonts w:ascii="Times New Roman" w:hAnsi="Times New Roman" w:cs="Times New Roman"/>
          <w:sz w:val="28"/>
          <w:szCs w:val="28"/>
        </w:rPr>
        <w:t>-</w:t>
      </w:r>
      <w:r w:rsidR="004830A7" w:rsidRPr="000E2E60">
        <w:rPr>
          <w:rFonts w:ascii="Times New Roman" w:hAnsi="Times New Roman" w:cs="Times New Roman"/>
          <w:sz w:val="28"/>
          <w:szCs w:val="28"/>
        </w:rPr>
        <w:t xml:space="preserve"> организация пространства в группах ДОУ;</w:t>
      </w:r>
    </w:p>
    <w:p w:rsidR="004830A7" w:rsidRPr="000E2E60" w:rsidRDefault="00FE3925" w:rsidP="004830A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30A7" w:rsidRPr="000E2E60">
        <w:rPr>
          <w:rFonts w:ascii="Times New Roman" w:hAnsi="Times New Roman" w:cs="Times New Roman"/>
          <w:sz w:val="28"/>
          <w:szCs w:val="28"/>
        </w:rPr>
        <w:t xml:space="preserve"> совместное ведение журнала здоровья;</w:t>
      </w:r>
    </w:p>
    <w:p w:rsidR="004830A7" w:rsidRPr="000E2E60" w:rsidRDefault="00FE3925" w:rsidP="004830A7">
      <w:pPr>
        <w:spacing w:line="240" w:lineRule="auto"/>
        <w:rPr>
          <w:rFonts w:ascii="Times New Roman" w:hAnsi="Times New Roman" w:cs="Times New Roman"/>
          <w:sz w:val="28"/>
          <w:szCs w:val="28"/>
        </w:rPr>
      </w:pPr>
      <w:r>
        <w:rPr>
          <w:rFonts w:ascii="Times New Roman" w:hAnsi="Times New Roman" w:cs="Times New Roman"/>
          <w:sz w:val="28"/>
          <w:szCs w:val="28"/>
        </w:rPr>
        <w:t>-</w:t>
      </w:r>
      <w:r w:rsidR="004830A7" w:rsidRPr="000E2E60">
        <w:rPr>
          <w:rFonts w:ascii="Times New Roman" w:hAnsi="Times New Roman" w:cs="Times New Roman"/>
          <w:sz w:val="28"/>
          <w:szCs w:val="28"/>
        </w:rPr>
        <w:t xml:space="preserve"> организация двигательной активности детей в течение дня.</w:t>
      </w:r>
    </w:p>
    <w:p w:rsidR="004830A7" w:rsidRPr="000E2E60" w:rsidRDefault="004830A7" w:rsidP="004830A7">
      <w:pPr>
        <w:numPr>
          <w:ilvl w:val="0"/>
          <w:numId w:val="20"/>
        </w:numPr>
        <w:spacing w:line="240" w:lineRule="auto"/>
        <w:rPr>
          <w:rFonts w:ascii="Times New Roman" w:hAnsi="Times New Roman" w:cs="Times New Roman"/>
          <w:sz w:val="28"/>
          <w:szCs w:val="28"/>
        </w:rPr>
      </w:pPr>
      <w:r w:rsidRPr="000E2E60">
        <w:rPr>
          <w:rFonts w:ascii="Times New Roman" w:hAnsi="Times New Roman" w:cs="Times New Roman"/>
          <w:sz w:val="28"/>
          <w:szCs w:val="28"/>
        </w:rPr>
        <w:t>организует проведение профилактических и оздоровительных мероприятий;</w:t>
      </w:r>
    </w:p>
    <w:p w:rsidR="004830A7" w:rsidRPr="000E2E60" w:rsidRDefault="004830A7" w:rsidP="004830A7">
      <w:pPr>
        <w:numPr>
          <w:ilvl w:val="0"/>
          <w:numId w:val="20"/>
        </w:numPr>
        <w:spacing w:line="240" w:lineRule="auto"/>
        <w:rPr>
          <w:rFonts w:ascii="Times New Roman" w:hAnsi="Times New Roman" w:cs="Times New Roman"/>
          <w:sz w:val="28"/>
          <w:szCs w:val="28"/>
        </w:rPr>
      </w:pPr>
      <w:r w:rsidRPr="000E2E60">
        <w:rPr>
          <w:rFonts w:ascii="Times New Roman" w:hAnsi="Times New Roman" w:cs="Times New Roman"/>
          <w:sz w:val="28"/>
          <w:szCs w:val="28"/>
        </w:rPr>
        <w:t>осуществляет контроль по соблюдению требований санитарно-</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эпидемиологических норм и правил;</w:t>
      </w:r>
    </w:p>
    <w:p w:rsidR="004830A7" w:rsidRPr="000E2E60" w:rsidRDefault="004830A7" w:rsidP="004830A7">
      <w:pPr>
        <w:numPr>
          <w:ilvl w:val="0"/>
          <w:numId w:val="21"/>
        </w:numPr>
        <w:spacing w:line="240" w:lineRule="auto"/>
        <w:rPr>
          <w:rFonts w:ascii="Times New Roman" w:hAnsi="Times New Roman" w:cs="Times New Roman"/>
          <w:sz w:val="28"/>
          <w:szCs w:val="28"/>
        </w:rPr>
      </w:pPr>
      <w:r w:rsidRPr="000E2E60">
        <w:rPr>
          <w:rFonts w:ascii="Times New Roman" w:hAnsi="Times New Roman" w:cs="Times New Roman"/>
          <w:sz w:val="28"/>
          <w:szCs w:val="28"/>
        </w:rPr>
        <w:t>осуществляет контроль по соблюдению режима и качества питания;</w:t>
      </w:r>
    </w:p>
    <w:p w:rsidR="004830A7" w:rsidRPr="000E2E60" w:rsidRDefault="004830A7" w:rsidP="004830A7">
      <w:pPr>
        <w:numPr>
          <w:ilvl w:val="0"/>
          <w:numId w:val="21"/>
        </w:numPr>
        <w:spacing w:line="240" w:lineRule="auto"/>
        <w:rPr>
          <w:rFonts w:ascii="Times New Roman" w:hAnsi="Times New Roman" w:cs="Times New Roman"/>
          <w:sz w:val="28"/>
          <w:szCs w:val="28"/>
        </w:rPr>
      </w:pPr>
      <w:r w:rsidRPr="000E2E60">
        <w:rPr>
          <w:rFonts w:ascii="Times New Roman" w:hAnsi="Times New Roman" w:cs="Times New Roman"/>
          <w:sz w:val="28"/>
          <w:szCs w:val="28"/>
        </w:rPr>
        <w:t>осуществляет оценку физического развития детей</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по данным антропометрических показателей;</w:t>
      </w:r>
    </w:p>
    <w:p w:rsidR="004830A7" w:rsidRPr="00A9577E" w:rsidRDefault="004830A7" w:rsidP="004830A7">
      <w:pPr>
        <w:numPr>
          <w:ilvl w:val="0"/>
          <w:numId w:val="22"/>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осуществляет оценку состояния здоровья детей посредством регулярных </w:t>
      </w:r>
      <w:r w:rsidRPr="00A9577E">
        <w:rPr>
          <w:rFonts w:ascii="Times New Roman" w:hAnsi="Times New Roman" w:cs="Times New Roman"/>
          <w:sz w:val="28"/>
          <w:szCs w:val="28"/>
        </w:rPr>
        <w:t>осмотров.</w:t>
      </w:r>
    </w:p>
    <w:p w:rsidR="004830A7" w:rsidRPr="00FE3925" w:rsidRDefault="004830A7" w:rsidP="004830A7">
      <w:pPr>
        <w:spacing w:line="240" w:lineRule="auto"/>
        <w:rPr>
          <w:rFonts w:ascii="Times New Roman" w:hAnsi="Times New Roman" w:cs="Times New Roman"/>
          <w:b/>
          <w:sz w:val="28"/>
          <w:szCs w:val="28"/>
        </w:rPr>
      </w:pPr>
      <w:r w:rsidRPr="00FE3925">
        <w:rPr>
          <w:rFonts w:ascii="Times New Roman" w:hAnsi="Times New Roman" w:cs="Times New Roman"/>
          <w:b/>
          <w:sz w:val="28"/>
          <w:szCs w:val="28"/>
        </w:rPr>
        <w:t>2.4 Взаимодействие</w:t>
      </w:r>
      <w:r w:rsidR="00FE3925" w:rsidRPr="00FE3925">
        <w:rPr>
          <w:rFonts w:ascii="Times New Roman" w:hAnsi="Times New Roman" w:cs="Times New Roman"/>
          <w:b/>
          <w:sz w:val="28"/>
          <w:szCs w:val="28"/>
        </w:rPr>
        <w:t xml:space="preserve"> воспитателя </w:t>
      </w:r>
      <w:r w:rsidRPr="00FE3925">
        <w:rPr>
          <w:rFonts w:ascii="Times New Roman" w:hAnsi="Times New Roman" w:cs="Times New Roman"/>
          <w:b/>
          <w:sz w:val="28"/>
          <w:szCs w:val="28"/>
        </w:rPr>
        <w:t xml:space="preserve"> логопеда с родителями (законными представителями)</w:t>
      </w:r>
    </w:p>
    <w:p w:rsidR="004830A7" w:rsidRPr="000E2E60" w:rsidRDefault="00C37796" w:rsidP="004830A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E3925">
        <w:rPr>
          <w:rFonts w:ascii="Times New Roman" w:hAnsi="Times New Roman" w:cs="Times New Roman"/>
          <w:sz w:val="28"/>
          <w:szCs w:val="28"/>
        </w:rPr>
        <w:t xml:space="preserve">Взаимодействие воспитатель </w:t>
      </w:r>
      <w:r w:rsidR="004830A7" w:rsidRPr="000E2E60">
        <w:rPr>
          <w:rFonts w:ascii="Times New Roman" w:hAnsi="Times New Roman" w:cs="Times New Roman"/>
          <w:sz w:val="28"/>
          <w:szCs w:val="28"/>
        </w:rPr>
        <w:t>-</w:t>
      </w:r>
      <w:r w:rsidR="00FE3925">
        <w:rPr>
          <w:rFonts w:ascii="Times New Roman" w:hAnsi="Times New Roman" w:cs="Times New Roman"/>
          <w:sz w:val="28"/>
          <w:szCs w:val="28"/>
        </w:rPr>
        <w:t xml:space="preserve"> </w:t>
      </w:r>
      <w:r w:rsidR="004830A7" w:rsidRPr="000E2E60">
        <w:rPr>
          <w:rFonts w:ascii="Times New Roman" w:hAnsi="Times New Roman" w:cs="Times New Roman"/>
          <w:sz w:val="28"/>
          <w:szCs w:val="28"/>
        </w:rPr>
        <w:t xml:space="preserve">логопеда с родителями как с участниками образовательного процесса значительно повышает результативность коррекционно-развивающей и профилактической работы. </w:t>
      </w:r>
      <w:proofErr w:type="gramStart"/>
      <w:r w:rsidR="004830A7" w:rsidRPr="000E2E60">
        <w:rPr>
          <w:rFonts w:ascii="Times New Roman" w:hAnsi="Times New Roman" w:cs="Times New Roman"/>
          <w:sz w:val="28"/>
          <w:szCs w:val="28"/>
        </w:rPr>
        <w:t>Важна систематическая организация разнообразных форм взаимодействия с родителями воспитанников: во-первых, собраний, групповых и индивидуальных консуль</w:t>
      </w:r>
      <w:r w:rsidR="00FE3925">
        <w:rPr>
          <w:rFonts w:ascii="Times New Roman" w:hAnsi="Times New Roman" w:cs="Times New Roman"/>
          <w:sz w:val="28"/>
          <w:szCs w:val="28"/>
        </w:rPr>
        <w:t xml:space="preserve">таций для родителей детей, </w:t>
      </w:r>
      <w:r w:rsidR="004830A7" w:rsidRPr="000E2E60">
        <w:rPr>
          <w:rFonts w:ascii="Times New Roman" w:hAnsi="Times New Roman" w:cs="Times New Roman"/>
          <w:sz w:val="28"/>
          <w:szCs w:val="28"/>
        </w:rPr>
        <w:t xml:space="preserve"> по вопросам воспитания в семье ребенка с на рушениями речи, а также мастер-классы по обучению артикуляционным упражнениям, семинары-практикумы по обучению родителей логопедическим играм, открытые итоговые занятия для родителей с целью обучения их игровым приемам закрепления речевых навыков и пр., во-вторых, просветительская работа</w:t>
      </w:r>
      <w:proofErr w:type="gramEnd"/>
      <w:r w:rsidR="004830A7" w:rsidRPr="000E2E60">
        <w:rPr>
          <w:rFonts w:ascii="Times New Roman" w:hAnsi="Times New Roman" w:cs="Times New Roman"/>
          <w:sz w:val="28"/>
          <w:szCs w:val="28"/>
        </w:rPr>
        <w:t xml:space="preserve"> с родителями всех воспитанников ДОУ, в том числе создание информационных стендов. </w:t>
      </w:r>
    </w:p>
    <w:p w:rsidR="004830A7" w:rsidRPr="00FE3925" w:rsidRDefault="00FE3925" w:rsidP="004830A7">
      <w:pPr>
        <w:spacing w:line="240" w:lineRule="auto"/>
        <w:rPr>
          <w:rFonts w:ascii="Times New Roman" w:hAnsi="Times New Roman" w:cs="Times New Roman"/>
          <w:b/>
          <w:i/>
          <w:sz w:val="28"/>
          <w:szCs w:val="28"/>
        </w:rPr>
      </w:pPr>
      <w:r w:rsidRPr="00FE3925">
        <w:rPr>
          <w:rFonts w:ascii="Times New Roman" w:hAnsi="Times New Roman" w:cs="Times New Roman"/>
          <w:b/>
          <w:i/>
          <w:sz w:val="28"/>
          <w:szCs w:val="28"/>
        </w:rPr>
        <w:t xml:space="preserve">Этапы работы воспитателя </w:t>
      </w:r>
      <w:r w:rsidR="004830A7" w:rsidRPr="00FE3925">
        <w:rPr>
          <w:rFonts w:ascii="Times New Roman" w:hAnsi="Times New Roman" w:cs="Times New Roman"/>
          <w:b/>
          <w:i/>
          <w:sz w:val="28"/>
          <w:szCs w:val="28"/>
        </w:rPr>
        <w:t>-</w:t>
      </w:r>
      <w:r w:rsidR="00C37796">
        <w:rPr>
          <w:rFonts w:ascii="Times New Roman" w:hAnsi="Times New Roman" w:cs="Times New Roman"/>
          <w:b/>
          <w:i/>
          <w:sz w:val="28"/>
          <w:szCs w:val="28"/>
        </w:rPr>
        <w:t xml:space="preserve"> </w:t>
      </w:r>
      <w:r w:rsidR="004830A7" w:rsidRPr="00FE3925">
        <w:rPr>
          <w:rFonts w:ascii="Times New Roman" w:hAnsi="Times New Roman" w:cs="Times New Roman"/>
          <w:b/>
          <w:i/>
          <w:sz w:val="28"/>
          <w:szCs w:val="28"/>
        </w:rPr>
        <w:t>логопеда с родителями воспитанников</w:t>
      </w:r>
    </w:p>
    <w:p w:rsidR="004830A7" w:rsidRPr="00FE3925" w:rsidRDefault="004830A7" w:rsidP="004830A7">
      <w:pPr>
        <w:spacing w:line="240" w:lineRule="auto"/>
        <w:rPr>
          <w:rFonts w:ascii="Times New Roman" w:hAnsi="Times New Roman" w:cs="Times New Roman"/>
          <w:b/>
          <w:i/>
          <w:sz w:val="28"/>
          <w:szCs w:val="28"/>
        </w:rPr>
      </w:pPr>
      <w:r w:rsidRPr="00FE3925">
        <w:rPr>
          <w:rFonts w:ascii="Times New Roman" w:hAnsi="Times New Roman" w:cs="Times New Roman"/>
          <w:b/>
          <w:i/>
          <w:sz w:val="28"/>
          <w:szCs w:val="28"/>
        </w:rPr>
        <w:t>Подготовительный:</w:t>
      </w:r>
    </w:p>
    <w:p w:rsidR="004830A7" w:rsidRPr="000E2E60" w:rsidRDefault="004830A7" w:rsidP="004830A7">
      <w:pPr>
        <w:numPr>
          <w:ilvl w:val="0"/>
          <w:numId w:val="23"/>
        </w:numPr>
        <w:spacing w:line="240" w:lineRule="auto"/>
        <w:rPr>
          <w:rFonts w:ascii="Times New Roman" w:hAnsi="Times New Roman" w:cs="Times New Roman"/>
          <w:sz w:val="28"/>
          <w:szCs w:val="28"/>
        </w:rPr>
      </w:pPr>
      <w:r w:rsidRPr="000E2E60">
        <w:rPr>
          <w:rFonts w:ascii="Times New Roman" w:hAnsi="Times New Roman" w:cs="Times New Roman"/>
          <w:sz w:val="28"/>
          <w:szCs w:val="28"/>
        </w:rPr>
        <w:t>сообщение данных о специфических нарушениях речи ребенка, уровнях развития разных сторон речи, специфичных трудностях и сильных сторонах речевого развития;</w:t>
      </w:r>
    </w:p>
    <w:p w:rsidR="004830A7" w:rsidRPr="000E2E60" w:rsidRDefault="004830A7" w:rsidP="004830A7">
      <w:pPr>
        <w:numPr>
          <w:ilvl w:val="0"/>
          <w:numId w:val="23"/>
        </w:numPr>
        <w:spacing w:line="240" w:lineRule="auto"/>
        <w:rPr>
          <w:rFonts w:ascii="Times New Roman" w:hAnsi="Times New Roman" w:cs="Times New Roman"/>
          <w:sz w:val="28"/>
          <w:szCs w:val="28"/>
        </w:rPr>
      </w:pPr>
      <w:r w:rsidRPr="000E2E60">
        <w:rPr>
          <w:rFonts w:ascii="Times New Roman" w:hAnsi="Times New Roman" w:cs="Times New Roman"/>
          <w:sz w:val="28"/>
          <w:szCs w:val="28"/>
        </w:rPr>
        <w:t>формирование представлений о содержании и формах взаимодействия с логопедом;</w:t>
      </w:r>
    </w:p>
    <w:p w:rsidR="004830A7" w:rsidRPr="000E2E60" w:rsidRDefault="004830A7" w:rsidP="004830A7">
      <w:pPr>
        <w:numPr>
          <w:ilvl w:val="0"/>
          <w:numId w:val="23"/>
        </w:numPr>
        <w:spacing w:line="240" w:lineRule="auto"/>
        <w:rPr>
          <w:rFonts w:ascii="Times New Roman" w:hAnsi="Times New Roman" w:cs="Times New Roman"/>
          <w:sz w:val="28"/>
          <w:szCs w:val="28"/>
        </w:rPr>
      </w:pPr>
      <w:r w:rsidRPr="000E2E60">
        <w:rPr>
          <w:rFonts w:ascii="Times New Roman" w:hAnsi="Times New Roman" w:cs="Times New Roman"/>
          <w:sz w:val="28"/>
          <w:szCs w:val="28"/>
        </w:rPr>
        <w:t>изучение родительских ожиданий в отношении организации и содержания логопедической коррекции.</w:t>
      </w:r>
    </w:p>
    <w:p w:rsidR="004830A7" w:rsidRPr="000E2E60" w:rsidRDefault="004830A7" w:rsidP="004830A7">
      <w:pPr>
        <w:spacing w:line="240" w:lineRule="auto"/>
        <w:rPr>
          <w:rFonts w:ascii="Times New Roman" w:hAnsi="Times New Roman" w:cs="Times New Roman"/>
          <w:sz w:val="28"/>
          <w:szCs w:val="28"/>
        </w:rPr>
      </w:pPr>
      <w:r w:rsidRPr="00FE3925">
        <w:rPr>
          <w:rFonts w:ascii="Times New Roman" w:hAnsi="Times New Roman" w:cs="Times New Roman"/>
          <w:b/>
          <w:i/>
          <w:sz w:val="28"/>
          <w:szCs w:val="28"/>
        </w:rPr>
        <w:t>Основной:</w:t>
      </w:r>
      <w:r w:rsidRPr="000E2E60">
        <w:rPr>
          <w:rFonts w:ascii="Times New Roman" w:hAnsi="Times New Roman" w:cs="Times New Roman"/>
          <w:sz w:val="28"/>
          <w:szCs w:val="28"/>
        </w:rPr>
        <w:t xml:space="preserve"> обеспечивает преемственность логопедической коррекции в ДОУ и семье за счет вовлечения родителей в коррекционно-педагогический процесс с использованием следующих форм:</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участие родителей в составлении индивидуальных маршрутов; </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включение родителей в проведение занятий;</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содержательное информирование родителей о динамике речевого развития ребенка в процессе логопедической коррекции;</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обучение приемам логопедической коррекции, используемым в семейном воспитании детей с нарушениями речи; </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мониторинг процесса логопедической коррекции в семье;</w:t>
      </w:r>
    </w:p>
    <w:p w:rsidR="004830A7" w:rsidRPr="000E2E60" w:rsidRDefault="004830A7" w:rsidP="004830A7">
      <w:pPr>
        <w:numPr>
          <w:ilvl w:val="0"/>
          <w:numId w:val="24"/>
        </w:numPr>
        <w:spacing w:line="240" w:lineRule="auto"/>
        <w:rPr>
          <w:rFonts w:ascii="Times New Roman" w:hAnsi="Times New Roman" w:cs="Times New Roman"/>
          <w:sz w:val="28"/>
          <w:szCs w:val="28"/>
        </w:rPr>
      </w:pPr>
      <w:r w:rsidRPr="000E2E60">
        <w:rPr>
          <w:rFonts w:ascii="Times New Roman" w:hAnsi="Times New Roman" w:cs="Times New Roman"/>
          <w:sz w:val="28"/>
          <w:szCs w:val="28"/>
        </w:rPr>
        <w:t>содействие в создании коррекционно-педагогической среды в семье с учетом речевого нарушения ребенка.</w:t>
      </w:r>
    </w:p>
    <w:p w:rsidR="004830A7" w:rsidRPr="00FE3925" w:rsidRDefault="004830A7" w:rsidP="004830A7">
      <w:pPr>
        <w:spacing w:line="240" w:lineRule="auto"/>
        <w:rPr>
          <w:rFonts w:ascii="Times New Roman" w:hAnsi="Times New Roman" w:cs="Times New Roman"/>
          <w:b/>
          <w:i/>
          <w:sz w:val="28"/>
          <w:szCs w:val="28"/>
        </w:rPr>
      </w:pPr>
      <w:r w:rsidRPr="00FE3925">
        <w:rPr>
          <w:rFonts w:ascii="Times New Roman" w:hAnsi="Times New Roman" w:cs="Times New Roman"/>
          <w:b/>
          <w:i/>
          <w:sz w:val="28"/>
          <w:szCs w:val="28"/>
        </w:rPr>
        <w:t>Завершающий:</w:t>
      </w:r>
    </w:p>
    <w:p w:rsidR="004830A7" w:rsidRPr="000E2E60" w:rsidRDefault="004830A7" w:rsidP="004830A7">
      <w:pPr>
        <w:numPr>
          <w:ilvl w:val="0"/>
          <w:numId w:val="25"/>
        </w:numPr>
        <w:spacing w:line="240" w:lineRule="auto"/>
        <w:rPr>
          <w:rFonts w:ascii="Times New Roman" w:hAnsi="Times New Roman" w:cs="Times New Roman"/>
          <w:sz w:val="28"/>
          <w:szCs w:val="28"/>
        </w:rPr>
      </w:pPr>
      <w:r w:rsidRPr="000E2E60">
        <w:rPr>
          <w:rFonts w:ascii="Times New Roman" w:hAnsi="Times New Roman" w:cs="Times New Roman"/>
          <w:sz w:val="28"/>
          <w:szCs w:val="28"/>
        </w:rPr>
        <w:t>анализ эффективности взаимодействия с родителями за период логопедической коррекции;</w:t>
      </w:r>
    </w:p>
    <w:p w:rsidR="004830A7" w:rsidRPr="000E2E60" w:rsidRDefault="004830A7" w:rsidP="004830A7">
      <w:pPr>
        <w:numPr>
          <w:ilvl w:val="0"/>
          <w:numId w:val="25"/>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разработка рекомендаций по обеспечению устойчивости результатов логопедической коррекции: - игры и упражнения на развитие артикуляционной моторики ребёнка; - </w:t>
      </w:r>
      <w:proofErr w:type="gramStart"/>
      <w:r w:rsidRPr="000E2E60">
        <w:rPr>
          <w:rFonts w:ascii="Times New Roman" w:hAnsi="Times New Roman" w:cs="Times New Roman"/>
          <w:sz w:val="28"/>
          <w:szCs w:val="28"/>
        </w:rPr>
        <w:t>контроль за</w:t>
      </w:r>
      <w:proofErr w:type="gramEnd"/>
      <w:r w:rsidRPr="000E2E60">
        <w:rPr>
          <w:rFonts w:ascii="Times New Roman" w:hAnsi="Times New Roman" w:cs="Times New Roman"/>
          <w:sz w:val="28"/>
          <w:szCs w:val="28"/>
        </w:rPr>
        <w:t xml:space="preserve"> выполнением заданий и произношением ребёнка; - выполнение рекомендаций учителя-логопеда.</w:t>
      </w:r>
    </w:p>
    <w:p w:rsidR="004830A7" w:rsidRPr="000E2E60" w:rsidRDefault="004830A7" w:rsidP="004830A7">
      <w:pPr>
        <w:spacing w:line="240" w:lineRule="auto"/>
        <w:rPr>
          <w:rFonts w:ascii="Times New Roman" w:hAnsi="Times New Roman" w:cs="Times New Roman"/>
          <w:sz w:val="28"/>
          <w:szCs w:val="28"/>
        </w:rPr>
      </w:pPr>
      <w:r w:rsidRPr="00FE3925">
        <w:rPr>
          <w:rFonts w:ascii="Times New Roman" w:hAnsi="Times New Roman" w:cs="Times New Roman"/>
          <w:b/>
          <w:i/>
          <w:sz w:val="28"/>
          <w:szCs w:val="28"/>
        </w:rPr>
        <w:t xml:space="preserve">Программа предусматривает: </w:t>
      </w:r>
      <w:r w:rsidR="00FE3925" w:rsidRPr="00FE3925">
        <w:rPr>
          <w:rFonts w:ascii="Times New Roman" w:hAnsi="Times New Roman" w:cs="Times New Roman"/>
          <w:b/>
          <w:i/>
          <w:sz w:val="28"/>
          <w:szCs w:val="28"/>
        </w:rPr>
        <w:t xml:space="preserve">                                                                                                                  </w:t>
      </w:r>
      <w:r w:rsidRPr="000E2E60">
        <w:rPr>
          <w:rFonts w:ascii="Times New Roman" w:hAnsi="Times New Roman" w:cs="Times New Roman"/>
          <w:sz w:val="28"/>
          <w:szCs w:val="28"/>
        </w:rPr>
        <w:t xml:space="preserve">- активное участие во всех мероприятиях, проводимых для родителей в детском саду (открытые занятия, обучающие занятия – практикумы, подгрупповые и индивидуальные консультации, праздники, в том числе логопедические, родительские собрания, обучающие семинары); </w:t>
      </w:r>
      <w:r w:rsidR="00FE3925">
        <w:rPr>
          <w:rFonts w:ascii="Times New Roman" w:hAnsi="Times New Roman" w:cs="Times New Roman"/>
          <w:sz w:val="28"/>
          <w:szCs w:val="28"/>
        </w:rPr>
        <w:t xml:space="preserve">                                                                                                                                         </w:t>
      </w:r>
      <w:r w:rsidRPr="000E2E60">
        <w:rPr>
          <w:rFonts w:ascii="Times New Roman" w:hAnsi="Times New Roman" w:cs="Times New Roman"/>
          <w:sz w:val="28"/>
          <w:szCs w:val="28"/>
        </w:rPr>
        <w:t xml:space="preserve">- помощь ребёнку в выполнении заданий, в оформлении логопедической тетради, дидактического материала для занятий дома; </w:t>
      </w:r>
      <w:r w:rsidR="00FE3925">
        <w:rPr>
          <w:rFonts w:ascii="Times New Roman" w:hAnsi="Times New Roman" w:cs="Times New Roman"/>
          <w:sz w:val="28"/>
          <w:szCs w:val="28"/>
        </w:rPr>
        <w:t xml:space="preserve">                                                                     </w:t>
      </w:r>
      <w:r w:rsidRPr="000E2E60">
        <w:rPr>
          <w:rFonts w:ascii="Times New Roman" w:hAnsi="Times New Roman" w:cs="Times New Roman"/>
          <w:sz w:val="28"/>
          <w:szCs w:val="28"/>
        </w:rPr>
        <w:t xml:space="preserve">- игры и упражнения на развитие артикуляционной моторики ребёнка; </w:t>
      </w:r>
      <w:r w:rsidR="00FE3925">
        <w:rPr>
          <w:rFonts w:ascii="Times New Roman" w:hAnsi="Times New Roman" w:cs="Times New Roman"/>
          <w:sz w:val="28"/>
          <w:szCs w:val="28"/>
        </w:rPr>
        <w:t xml:space="preserve">                                             </w:t>
      </w:r>
      <w:proofErr w:type="gramStart"/>
      <w:r w:rsidRPr="000E2E60">
        <w:rPr>
          <w:rFonts w:ascii="Times New Roman" w:hAnsi="Times New Roman" w:cs="Times New Roman"/>
          <w:sz w:val="28"/>
          <w:szCs w:val="28"/>
        </w:rPr>
        <w:t>-с</w:t>
      </w:r>
      <w:proofErr w:type="gramEnd"/>
      <w:r w:rsidRPr="000E2E60">
        <w:rPr>
          <w:rFonts w:ascii="Times New Roman" w:hAnsi="Times New Roman" w:cs="Times New Roman"/>
          <w:sz w:val="28"/>
          <w:szCs w:val="28"/>
        </w:rPr>
        <w:t xml:space="preserve">истематические занятия с ребёнком дома по закреплению изученного на логопедических занятиях материала, по автоматизации поставленных звуков и введению их в речь; </w:t>
      </w:r>
      <w:r w:rsidR="00FE3925">
        <w:rPr>
          <w:rFonts w:ascii="Times New Roman" w:hAnsi="Times New Roman" w:cs="Times New Roman"/>
          <w:sz w:val="28"/>
          <w:szCs w:val="28"/>
        </w:rPr>
        <w:t xml:space="preserve">                                                                                                                         </w:t>
      </w:r>
      <w:r w:rsidRPr="000E2E60">
        <w:rPr>
          <w:rFonts w:ascii="Times New Roman" w:hAnsi="Times New Roman" w:cs="Times New Roman"/>
          <w:sz w:val="28"/>
          <w:szCs w:val="28"/>
        </w:rPr>
        <w:t>- создание положительного эмоционального настроя на логопедические занятия, формирование интереса ребёнка к собственной речи и желания научиться говорить правильно.</w:t>
      </w:r>
    </w:p>
    <w:p w:rsidR="004830A7" w:rsidRPr="00FE3925" w:rsidRDefault="004830A7" w:rsidP="004830A7">
      <w:pPr>
        <w:spacing w:line="240" w:lineRule="auto"/>
        <w:rPr>
          <w:rFonts w:ascii="Times New Roman" w:hAnsi="Times New Roman" w:cs="Times New Roman"/>
          <w:b/>
          <w:i/>
          <w:sz w:val="28"/>
          <w:szCs w:val="28"/>
        </w:rPr>
      </w:pPr>
      <w:r w:rsidRPr="00FE3925">
        <w:rPr>
          <w:rFonts w:ascii="Times New Roman" w:hAnsi="Times New Roman" w:cs="Times New Roman"/>
          <w:b/>
          <w:i/>
          <w:sz w:val="28"/>
          <w:szCs w:val="28"/>
        </w:rPr>
        <w:t>Приемы развивающего обучения в работе:</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В работе с детьми опираюсь на методологические подходы развивающего обучения:</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необычное начало занятия;</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присутствие на занятии «духа открытия»;</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удержание взрослым паузы для «включения» мыслительных процессов детей;</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умение предусматривать при проведении занятия варианты ответов детей;</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не оставление без внимания ни одного ответа;</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развитие речи в любых формах деятельности;</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учёт возможностей и терпимое отношение к затруднениям детей;</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 обучение видению </w:t>
      </w:r>
      <w:proofErr w:type="spellStart"/>
      <w:r w:rsidRPr="000E2E60">
        <w:rPr>
          <w:rFonts w:ascii="Times New Roman" w:hAnsi="Times New Roman" w:cs="Times New Roman"/>
          <w:sz w:val="28"/>
          <w:szCs w:val="28"/>
        </w:rPr>
        <w:t>многовариативности</w:t>
      </w:r>
      <w:proofErr w:type="spellEnd"/>
      <w:r w:rsidRPr="000E2E60">
        <w:rPr>
          <w:rFonts w:ascii="Times New Roman" w:hAnsi="Times New Roman" w:cs="Times New Roman"/>
          <w:sz w:val="28"/>
          <w:szCs w:val="28"/>
        </w:rPr>
        <w:t xml:space="preserve"> выполнения задания;</w:t>
      </w:r>
    </w:p>
    <w:p w:rsidR="004830A7" w:rsidRPr="000E2E60" w:rsidRDefault="004830A7" w:rsidP="004830A7">
      <w:pPr>
        <w:spacing w:line="240" w:lineRule="auto"/>
        <w:rPr>
          <w:rFonts w:ascii="Times New Roman" w:hAnsi="Times New Roman" w:cs="Times New Roman"/>
          <w:sz w:val="28"/>
          <w:szCs w:val="28"/>
        </w:rPr>
      </w:pPr>
      <w:r w:rsidRPr="000E2E60">
        <w:rPr>
          <w:rFonts w:ascii="Times New Roman" w:hAnsi="Times New Roman" w:cs="Times New Roman"/>
          <w:sz w:val="28"/>
          <w:szCs w:val="28"/>
        </w:rPr>
        <w:t>- поддержка у детей ощущения успешности.</w:t>
      </w:r>
    </w:p>
    <w:p w:rsidR="004830A7" w:rsidRPr="00FE3925" w:rsidRDefault="00C37796" w:rsidP="004830A7">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4830A7" w:rsidRPr="00FE3925">
        <w:rPr>
          <w:rFonts w:ascii="Times New Roman" w:hAnsi="Times New Roman" w:cs="Times New Roman"/>
          <w:b/>
          <w:sz w:val="28"/>
          <w:szCs w:val="28"/>
        </w:rPr>
        <w:t>Блок профилактической и консультативной работы:</w:t>
      </w:r>
    </w:p>
    <w:p w:rsidR="004830A7" w:rsidRPr="000E2E60" w:rsidRDefault="004830A7" w:rsidP="004830A7">
      <w:pPr>
        <w:spacing w:line="240" w:lineRule="auto"/>
        <w:rPr>
          <w:rFonts w:ascii="Times New Roman" w:hAnsi="Times New Roman" w:cs="Times New Roman"/>
          <w:b/>
          <w:sz w:val="28"/>
          <w:szCs w:val="28"/>
        </w:rPr>
      </w:pPr>
      <w:r w:rsidRPr="000E2E60">
        <w:rPr>
          <w:rFonts w:ascii="Times New Roman" w:hAnsi="Times New Roman" w:cs="Times New Roman"/>
          <w:b/>
          <w:sz w:val="28"/>
          <w:szCs w:val="28"/>
        </w:rPr>
        <w:t>При отборе консультативного материала для родителей учитывается структура дефекта детей с ОНР, ФФН и ФН.</w:t>
      </w:r>
    </w:p>
    <w:tbl>
      <w:tblPr>
        <w:tblStyle w:val="a3"/>
        <w:tblW w:w="0" w:type="auto"/>
        <w:tblLook w:val="04A0" w:firstRow="1" w:lastRow="0" w:firstColumn="1" w:lastColumn="0" w:noHBand="0" w:noVBand="1"/>
      </w:tblPr>
      <w:tblGrid>
        <w:gridCol w:w="817"/>
        <w:gridCol w:w="5563"/>
        <w:gridCol w:w="3191"/>
      </w:tblGrid>
      <w:tr w:rsidR="00887C67" w:rsidTr="00887C67">
        <w:tc>
          <w:tcPr>
            <w:tcW w:w="817" w:type="dxa"/>
          </w:tcPr>
          <w:p w:rsidR="00887C67" w:rsidRDefault="00887C67" w:rsidP="004D2555">
            <w:pPr>
              <w:rPr>
                <w:rFonts w:ascii="Times New Roman" w:hAnsi="Times New Roman" w:cs="Times New Roman"/>
                <w:sz w:val="24"/>
                <w:szCs w:val="24"/>
              </w:rPr>
            </w:pPr>
          </w:p>
        </w:tc>
        <w:tc>
          <w:tcPr>
            <w:tcW w:w="8754" w:type="dxa"/>
            <w:gridSpan w:val="2"/>
          </w:tcPr>
          <w:p w:rsidR="00887C67" w:rsidRDefault="00887C67" w:rsidP="004D2555">
            <w:pPr>
              <w:rPr>
                <w:rFonts w:ascii="Times New Roman" w:hAnsi="Times New Roman" w:cs="Times New Roman"/>
                <w:sz w:val="24"/>
                <w:szCs w:val="24"/>
              </w:rPr>
            </w:pPr>
            <w:r w:rsidRPr="004830A7">
              <w:rPr>
                <w:rFonts w:ascii="Times New Roman" w:hAnsi="Times New Roman" w:cs="Times New Roman"/>
                <w:sz w:val="24"/>
                <w:szCs w:val="24"/>
              </w:rPr>
              <w:t>Индивидуальное и подгрупповое консультирование:</w:t>
            </w:r>
          </w:p>
        </w:tc>
      </w:tr>
      <w:tr w:rsidR="00887C67" w:rsidTr="004830A7">
        <w:tc>
          <w:tcPr>
            <w:tcW w:w="817" w:type="dxa"/>
          </w:tcPr>
          <w:p w:rsidR="00887C67" w:rsidRDefault="00887C67" w:rsidP="004D2555">
            <w:pPr>
              <w:rPr>
                <w:rFonts w:ascii="Times New Roman" w:hAnsi="Times New Roman" w:cs="Times New Roman"/>
                <w:sz w:val="24"/>
                <w:szCs w:val="24"/>
              </w:rPr>
            </w:pPr>
          </w:p>
        </w:tc>
        <w:tc>
          <w:tcPr>
            <w:tcW w:w="5563" w:type="dxa"/>
          </w:tcPr>
          <w:p w:rsidR="00887C67" w:rsidRDefault="00887C67" w:rsidP="004D2555">
            <w:pPr>
              <w:rPr>
                <w:rFonts w:ascii="Times New Roman" w:hAnsi="Times New Roman" w:cs="Times New Roman"/>
                <w:sz w:val="24"/>
                <w:szCs w:val="24"/>
              </w:rPr>
            </w:pPr>
            <w:r w:rsidRPr="004830A7">
              <w:rPr>
                <w:rFonts w:ascii="Times New Roman" w:hAnsi="Times New Roman" w:cs="Times New Roman"/>
                <w:sz w:val="24"/>
                <w:szCs w:val="24"/>
              </w:rPr>
              <w:t>«Как организовать логопедические занятия дома»</w:t>
            </w:r>
          </w:p>
        </w:tc>
        <w:tc>
          <w:tcPr>
            <w:tcW w:w="3191" w:type="dxa"/>
            <w:vMerge w:val="restart"/>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По запросам родителей в течение учебного года</w:t>
            </w:r>
          </w:p>
        </w:tc>
      </w:tr>
      <w:tr w:rsidR="00887C67" w:rsidTr="004830A7">
        <w:tc>
          <w:tcPr>
            <w:tcW w:w="817" w:type="dxa"/>
          </w:tcPr>
          <w:p w:rsidR="00887C67" w:rsidRDefault="00887C67" w:rsidP="004D2555">
            <w:pPr>
              <w:rPr>
                <w:rFonts w:ascii="Times New Roman" w:hAnsi="Times New Roman" w:cs="Times New Roman"/>
                <w:sz w:val="24"/>
                <w:szCs w:val="24"/>
              </w:rPr>
            </w:pPr>
          </w:p>
        </w:tc>
        <w:tc>
          <w:tcPr>
            <w:tcW w:w="5563"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«Как проверить фонематический слух у ребёнка»</w:t>
            </w:r>
          </w:p>
        </w:tc>
        <w:tc>
          <w:tcPr>
            <w:tcW w:w="3191" w:type="dxa"/>
            <w:vMerge/>
          </w:tcPr>
          <w:p w:rsidR="00887C67" w:rsidRDefault="00887C67" w:rsidP="004D2555">
            <w:pPr>
              <w:rPr>
                <w:rFonts w:ascii="Times New Roman" w:hAnsi="Times New Roman" w:cs="Times New Roman"/>
                <w:sz w:val="24"/>
                <w:szCs w:val="24"/>
              </w:rPr>
            </w:pPr>
          </w:p>
        </w:tc>
      </w:tr>
      <w:tr w:rsidR="00887C67" w:rsidTr="004830A7">
        <w:tc>
          <w:tcPr>
            <w:tcW w:w="817" w:type="dxa"/>
          </w:tcPr>
          <w:p w:rsidR="00887C67" w:rsidRDefault="00887C67" w:rsidP="004D2555">
            <w:pPr>
              <w:rPr>
                <w:rFonts w:ascii="Times New Roman" w:hAnsi="Times New Roman" w:cs="Times New Roman"/>
                <w:sz w:val="24"/>
                <w:szCs w:val="24"/>
              </w:rPr>
            </w:pPr>
          </w:p>
        </w:tc>
        <w:tc>
          <w:tcPr>
            <w:tcW w:w="5563"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«Автоматизация звука в игровой форме»;</w:t>
            </w:r>
          </w:p>
        </w:tc>
        <w:tc>
          <w:tcPr>
            <w:tcW w:w="3191" w:type="dxa"/>
            <w:vMerge/>
          </w:tcPr>
          <w:p w:rsidR="00887C67" w:rsidRDefault="00887C67" w:rsidP="004D2555">
            <w:pPr>
              <w:rPr>
                <w:rFonts w:ascii="Times New Roman" w:hAnsi="Times New Roman" w:cs="Times New Roman"/>
                <w:sz w:val="24"/>
                <w:szCs w:val="24"/>
              </w:rPr>
            </w:pPr>
          </w:p>
        </w:tc>
      </w:tr>
      <w:tr w:rsidR="00887C67" w:rsidTr="004830A7">
        <w:tc>
          <w:tcPr>
            <w:tcW w:w="817" w:type="dxa"/>
          </w:tcPr>
          <w:p w:rsidR="00887C67" w:rsidRDefault="00887C67" w:rsidP="004D2555">
            <w:pPr>
              <w:rPr>
                <w:rFonts w:ascii="Times New Roman" w:hAnsi="Times New Roman" w:cs="Times New Roman"/>
                <w:sz w:val="24"/>
                <w:szCs w:val="24"/>
              </w:rPr>
            </w:pPr>
          </w:p>
        </w:tc>
        <w:tc>
          <w:tcPr>
            <w:tcW w:w="5563"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«Планирование совместной работы ДОУ и семьи по коррекции речи дошкольников»</w:t>
            </w:r>
          </w:p>
        </w:tc>
        <w:tc>
          <w:tcPr>
            <w:tcW w:w="3191" w:type="dxa"/>
            <w:vMerge/>
          </w:tcPr>
          <w:p w:rsidR="00887C67" w:rsidRDefault="00887C67" w:rsidP="004D2555">
            <w:pPr>
              <w:rPr>
                <w:rFonts w:ascii="Times New Roman" w:hAnsi="Times New Roman" w:cs="Times New Roman"/>
                <w:sz w:val="24"/>
                <w:szCs w:val="24"/>
              </w:rPr>
            </w:pPr>
          </w:p>
        </w:tc>
      </w:tr>
      <w:tr w:rsidR="00887C67" w:rsidTr="00887C67">
        <w:tc>
          <w:tcPr>
            <w:tcW w:w="9571" w:type="dxa"/>
            <w:gridSpan w:val="3"/>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Выступления на родительских собраниях</w:t>
            </w:r>
          </w:p>
        </w:tc>
      </w:tr>
      <w:tr w:rsidR="004830A7" w:rsidTr="004830A7">
        <w:tc>
          <w:tcPr>
            <w:tcW w:w="817" w:type="dxa"/>
          </w:tcPr>
          <w:p w:rsidR="004830A7" w:rsidRDefault="004830A7" w:rsidP="004D2555">
            <w:pPr>
              <w:rPr>
                <w:rFonts w:ascii="Times New Roman" w:hAnsi="Times New Roman" w:cs="Times New Roman"/>
                <w:sz w:val="24"/>
                <w:szCs w:val="24"/>
              </w:rPr>
            </w:pPr>
          </w:p>
        </w:tc>
        <w:tc>
          <w:tcPr>
            <w:tcW w:w="5563" w:type="dxa"/>
          </w:tcPr>
          <w:p w:rsidR="004830A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 xml:space="preserve">«Развитие речи детей, как одно из направлений подготовки к обучению в школе», для родителей детей </w:t>
            </w:r>
            <w:proofErr w:type="spellStart"/>
            <w:r w:rsidRPr="00887C67">
              <w:rPr>
                <w:rFonts w:ascii="Times New Roman" w:hAnsi="Times New Roman" w:cs="Times New Roman"/>
                <w:sz w:val="24"/>
                <w:szCs w:val="24"/>
              </w:rPr>
              <w:t>подгот</w:t>
            </w:r>
            <w:proofErr w:type="spellEnd"/>
            <w:r w:rsidRPr="00887C67">
              <w:rPr>
                <w:rFonts w:ascii="Times New Roman" w:hAnsi="Times New Roman" w:cs="Times New Roman"/>
                <w:sz w:val="24"/>
                <w:szCs w:val="24"/>
              </w:rPr>
              <w:t>. гр.</w:t>
            </w:r>
          </w:p>
        </w:tc>
        <w:tc>
          <w:tcPr>
            <w:tcW w:w="3191" w:type="dxa"/>
          </w:tcPr>
          <w:p w:rsidR="004830A7" w:rsidRDefault="004830A7" w:rsidP="004D2555">
            <w:pPr>
              <w:rPr>
                <w:rFonts w:ascii="Times New Roman" w:hAnsi="Times New Roman" w:cs="Times New Roman"/>
                <w:sz w:val="24"/>
                <w:szCs w:val="24"/>
              </w:rPr>
            </w:pPr>
          </w:p>
        </w:tc>
      </w:tr>
      <w:tr w:rsidR="004830A7" w:rsidTr="00887C67">
        <w:trPr>
          <w:trHeight w:val="930"/>
        </w:trPr>
        <w:tc>
          <w:tcPr>
            <w:tcW w:w="817" w:type="dxa"/>
          </w:tcPr>
          <w:p w:rsidR="004830A7" w:rsidRDefault="004830A7" w:rsidP="004D2555">
            <w:pPr>
              <w:rPr>
                <w:rFonts w:ascii="Times New Roman" w:hAnsi="Times New Roman" w:cs="Times New Roman"/>
                <w:sz w:val="24"/>
                <w:szCs w:val="24"/>
              </w:rPr>
            </w:pPr>
          </w:p>
        </w:tc>
        <w:tc>
          <w:tcPr>
            <w:tcW w:w="5563" w:type="dxa"/>
          </w:tcPr>
          <w:p w:rsidR="004830A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«Особенности речевого развития детей младшего дошкольного возраста», для родителей детей II мл</w:t>
            </w:r>
            <w:proofErr w:type="gramStart"/>
            <w:r w:rsidRPr="00887C67">
              <w:rPr>
                <w:rFonts w:ascii="Times New Roman" w:hAnsi="Times New Roman" w:cs="Times New Roman"/>
                <w:sz w:val="24"/>
                <w:szCs w:val="24"/>
              </w:rPr>
              <w:t>.</w:t>
            </w:r>
            <w:proofErr w:type="gramEnd"/>
            <w:r w:rsidRPr="00887C67">
              <w:rPr>
                <w:rFonts w:ascii="Times New Roman" w:hAnsi="Times New Roman" w:cs="Times New Roman"/>
                <w:sz w:val="24"/>
                <w:szCs w:val="24"/>
              </w:rPr>
              <w:t xml:space="preserve"> </w:t>
            </w:r>
            <w:proofErr w:type="gramStart"/>
            <w:r w:rsidRPr="00887C67">
              <w:rPr>
                <w:rFonts w:ascii="Times New Roman" w:hAnsi="Times New Roman" w:cs="Times New Roman"/>
                <w:sz w:val="24"/>
                <w:szCs w:val="24"/>
              </w:rPr>
              <w:t>г</w:t>
            </w:r>
            <w:proofErr w:type="gramEnd"/>
            <w:r w:rsidRPr="00887C67">
              <w:rPr>
                <w:rFonts w:ascii="Times New Roman" w:hAnsi="Times New Roman" w:cs="Times New Roman"/>
                <w:sz w:val="24"/>
                <w:szCs w:val="24"/>
              </w:rPr>
              <w:t>р., ср. гр.</w:t>
            </w:r>
          </w:p>
          <w:p w:rsidR="00887C67" w:rsidRDefault="00887C67" w:rsidP="004D2555">
            <w:pPr>
              <w:rPr>
                <w:rFonts w:ascii="Times New Roman" w:hAnsi="Times New Roman" w:cs="Times New Roman"/>
                <w:sz w:val="24"/>
                <w:szCs w:val="24"/>
              </w:rPr>
            </w:pPr>
          </w:p>
        </w:tc>
        <w:tc>
          <w:tcPr>
            <w:tcW w:w="3191" w:type="dxa"/>
          </w:tcPr>
          <w:p w:rsidR="004830A7" w:rsidRDefault="004830A7" w:rsidP="004D2555">
            <w:pPr>
              <w:rPr>
                <w:rFonts w:ascii="Times New Roman" w:hAnsi="Times New Roman" w:cs="Times New Roman"/>
                <w:sz w:val="24"/>
                <w:szCs w:val="24"/>
              </w:rPr>
            </w:pPr>
          </w:p>
        </w:tc>
      </w:tr>
      <w:tr w:rsidR="00887C67" w:rsidTr="00887C67">
        <w:trPr>
          <w:trHeight w:val="255"/>
        </w:trPr>
        <w:tc>
          <w:tcPr>
            <w:tcW w:w="817" w:type="dxa"/>
          </w:tcPr>
          <w:p w:rsidR="00887C67" w:rsidRDefault="00887C67" w:rsidP="004D2555">
            <w:pPr>
              <w:rPr>
                <w:rFonts w:ascii="Times New Roman" w:hAnsi="Times New Roman" w:cs="Times New Roman"/>
                <w:sz w:val="24"/>
                <w:szCs w:val="24"/>
              </w:rPr>
            </w:pPr>
          </w:p>
        </w:tc>
        <w:tc>
          <w:tcPr>
            <w:tcW w:w="5563" w:type="dxa"/>
          </w:tcPr>
          <w:p w:rsidR="00887C67" w:rsidRP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Мастер – класс по проведению артикуляционной гимнастики</w:t>
            </w:r>
          </w:p>
        </w:tc>
        <w:tc>
          <w:tcPr>
            <w:tcW w:w="3191" w:type="dxa"/>
          </w:tcPr>
          <w:p w:rsidR="00887C67" w:rsidRDefault="00887C67" w:rsidP="004D2555">
            <w:pPr>
              <w:rPr>
                <w:rFonts w:ascii="Times New Roman" w:hAnsi="Times New Roman" w:cs="Times New Roman"/>
                <w:sz w:val="24"/>
                <w:szCs w:val="24"/>
              </w:rPr>
            </w:pPr>
          </w:p>
        </w:tc>
      </w:tr>
      <w:tr w:rsidR="00887C67" w:rsidTr="00887C67">
        <w:trPr>
          <w:trHeight w:val="285"/>
        </w:trPr>
        <w:tc>
          <w:tcPr>
            <w:tcW w:w="817" w:type="dxa"/>
          </w:tcPr>
          <w:p w:rsidR="00887C67" w:rsidRDefault="00887C67" w:rsidP="004D2555">
            <w:pPr>
              <w:rPr>
                <w:rFonts w:ascii="Times New Roman" w:hAnsi="Times New Roman" w:cs="Times New Roman"/>
                <w:sz w:val="24"/>
                <w:szCs w:val="24"/>
              </w:rPr>
            </w:pPr>
          </w:p>
        </w:tc>
        <w:tc>
          <w:tcPr>
            <w:tcW w:w="5563"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 xml:space="preserve">Мастер-класс по проведению игровых упражнений по </w:t>
            </w:r>
            <w:proofErr w:type="spellStart"/>
            <w:proofErr w:type="gramStart"/>
            <w:r w:rsidRPr="00887C67">
              <w:rPr>
                <w:rFonts w:ascii="Times New Roman" w:hAnsi="Times New Roman" w:cs="Times New Roman"/>
                <w:sz w:val="24"/>
                <w:szCs w:val="24"/>
              </w:rPr>
              <w:t>звуко</w:t>
            </w:r>
            <w:proofErr w:type="spellEnd"/>
            <w:r w:rsidRPr="00887C67">
              <w:rPr>
                <w:rFonts w:ascii="Times New Roman" w:hAnsi="Times New Roman" w:cs="Times New Roman"/>
                <w:sz w:val="24"/>
                <w:szCs w:val="24"/>
              </w:rPr>
              <w:t>-буквенному</w:t>
            </w:r>
            <w:proofErr w:type="gramEnd"/>
            <w:r w:rsidRPr="00887C67">
              <w:rPr>
                <w:rFonts w:ascii="Times New Roman" w:hAnsi="Times New Roman" w:cs="Times New Roman"/>
                <w:sz w:val="24"/>
                <w:szCs w:val="24"/>
              </w:rPr>
              <w:t xml:space="preserve"> анализу и синтезу</w:t>
            </w:r>
          </w:p>
        </w:tc>
        <w:tc>
          <w:tcPr>
            <w:tcW w:w="3191" w:type="dxa"/>
          </w:tcPr>
          <w:p w:rsidR="00887C67" w:rsidRDefault="00887C67" w:rsidP="004D2555">
            <w:pPr>
              <w:rPr>
                <w:rFonts w:ascii="Times New Roman" w:hAnsi="Times New Roman" w:cs="Times New Roman"/>
                <w:sz w:val="24"/>
                <w:szCs w:val="24"/>
              </w:rPr>
            </w:pPr>
          </w:p>
        </w:tc>
      </w:tr>
    </w:tbl>
    <w:p w:rsidR="000E2E60" w:rsidRDefault="000E2E60" w:rsidP="000E2E60">
      <w:pPr>
        <w:spacing w:line="240" w:lineRule="auto"/>
        <w:ind w:left="360"/>
        <w:rPr>
          <w:rFonts w:ascii="Times New Roman" w:hAnsi="Times New Roman" w:cs="Times New Roman"/>
          <w:sz w:val="24"/>
          <w:szCs w:val="24"/>
        </w:rPr>
      </w:pPr>
    </w:p>
    <w:p w:rsidR="00887C67" w:rsidRPr="000E2E60" w:rsidRDefault="000E2E60" w:rsidP="000E2E60">
      <w:pPr>
        <w:spacing w:line="240" w:lineRule="auto"/>
        <w:ind w:left="360"/>
        <w:rPr>
          <w:rFonts w:ascii="Times New Roman" w:hAnsi="Times New Roman" w:cs="Times New Roman"/>
          <w:b/>
          <w:sz w:val="28"/>
          <w:szCs w:val="28"/>
        </w:rPr>
      </w:pPr>
      <w:r w:rsidRPr="000E2E60">
        <w:rPr>
          <w:rFonts w:ascii="Times New Roman" w:hAnsi="Times New Roman" w:cs="Times New Roman"/>
          <w:b/>
          <w:sz w:val="28"/>
          <w:szCs w:val="28"/>
        </w:rPr>
        <w:t xml:space="preserve">               3.</w:t>
      </w:r>
      <w:r w:rsidR="00887C67" w:rsidRPr="000E2E60">
        <w:rPr>
          <w:rFonts w:ascii="Times New Roman" w:hAnsi="Times New Roman" w:cs="Times New Roman"/>
          <w:b/>
          <w:sz w:val="28"/>
          <w:szCs w:val="28"/>
        </w:rPr>
        <w:t>Организационный раздел</w:t>
      </w:r>
    </w:p>
    <w:p w:rsidR="00887C67" w:rsidRPr="000E2E60" w:rsidRDefault="00887C67" w:rsidP="00887C67">
      <w:pPr>
        <w:numPr>
          <w:ilvl w:val="0"/>
          <w:numId w:val="27"/>
        </w:numPr>
        <w:spacing w:line="240" w:lineRule="auto"/>
        <w:rPr>
          <w:rFonts w:ascii="Times New Roman" w:hAnsi="Times New Roman" w:cs="Times New Roman"/>
          <w:b/>
          <w:sz w:val="28"/>
          <w:szCs w:val="28"/>
        </w:rPr>
      </w:pPr>
      <w:r w:rsidRPr="000E2E60">
        <w:rPr>
          <w:rFonts w:ascii="Times New Roman" w:hAnsi="Times New Roman" w:cs="Times New Roman"/>
          <w:b/>
          <w:sz w:val="28"/>
          <w:szCs w:val="28"/>
        </w:rPr>
        <w:t>Календарно-учебный график</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Программа коррекционной работы на дошкольной ступени образования включает в себя взаимосвязанные направления. Данные направления отражают её основное содержание:</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диагностическая работа обеспечивает своевременное выявление детей с РН, проведение их обследования и подготовку рекомендаций для родителей и педагогов по оказанию им помощи в условиях образовательного учреждения;</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коррекционно-развивающая работа обеспечивает своевременную специализированную помощь в освоении содержания обучения и коррекцию недостатков детей с РН в условиях дошкольного образовательного учреждения, способствует формированию коммуникативных, регулятивных, личностных, познавательных навыков;</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консультативная работа обеспечивает непрерывность специального сопровождения детей с РН и их семей по вопросам реализации, дифференцированных условий обучения, воспитания, коррекции, развития и социализации воспитанников;</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детей с нарушениями речи, их родителями (законными представителями), педагогическими работниками.</w:t>
      </w:r>
    </w:p>
    <w:p w:rsidR="00887C67" w:rsidRPr="00FE3925" w:rsidRDefault="00887C67" w:rsidP="00887C67">
      <w:pPr>
        <w:spacing w:line="240" w:lineRule="auto"/>
        <w:rPr>
          <w:rFonts w:ascii="Times New Roman" w:hAnsi="Times New Roman" w:cs="Times New Roman"/>
          <w:b/>
          <w:sz w:val="28"/>
          <w:szCs w:val="28"/>
        </w:rPr>
      </w:pPr>
      <w:r w:rsidRPr="00FE3925">
        <w:rPr>
          <w:rFonts w:ascii="Times New Roman" w:hAnsi="Times New Roman" w:cs="Times New Roman"/>
          <w:b/>
          <w:sz w:val="28"/>
          <w:szCs w:val="28"/>
        </w:rPr>
        <w:t>        Диагностическая работа</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Работ</w:t>
      </w:r>
      <w:r w:rsidR="00FE3925">
        <w:rPr>
          <w:rFonts w:ascii="Times New Roman" w:hAnsi="Times New Roman" w:cs="Times New Roman"/>
          <w:sz w:val="28"/>
          <w:szCs w:val="28"/>
        </w:rPr>
        <w:t xml:space="preserve">а воспитателя - </w:t>
      </w:r>
      <w:r w:rsidRPr="000E2E60">
        <w:rPr>
          <w:rFonts w:ascii="Times New Roman" w:hAnsi="Times New Roman" w:cs="Times New Roman"/>
          <w:sz w:val="28"/>
          <w:szCs w:val="28"/>
        </w:rPr>
        <w:t>логопеда строится с учетом возрастных, индивидуальных особенностей детей, структуры речевого нарушения, этапа коррекционной работы</w:t>
      </w:r>
      <w:r w:rsidR="00FE3925">
        <w:rPr>
          <w:rFonts w:ascii="Times New Roman" w:hAnsi="Times New Roman" w:cs="Times New Roman"/>
          <w:sz w:val="28"/>
          <w:szCs w:val="28"/>
        </w:rPr>
        <w:t xml:space="preserve"> с каждым ребенком, а также его </w:t>
      </w:r>
      <w:r w:rsidRPr="000E2E60">
        <w:rPr>
          <w:rFonts w:ascii="Times New Roman" w:hAnsi="Times New Roman" w:cs="Times New Roman"/>
          <w:sz w:val="28"/>
          <w:szCs w:val="28"/>
        </w:rPr>
        <w:t>личных  образовательных достижений. То есть коррекционно-развивающий процесс организуется на диагностической основе, что предполагает проведение мониторинга речевого развития детей-логопатов (первичный, итоговый, при необходимости и промежуточный). Изучена методическая литература, содержащая существующие в логопедии диагностические методики и методические рекомендации:</w:t>
      </w:r>
    </w:p>
    <w:p w:rsidR="00887C67" w:rsidRPr="000E2E60" w:rsidRDefault="00887C67" w:rsidP="00887C67">
      <w:pPr>
        <w:numPr>
          <w:ilvl w:val="0"/>
          <w:numId w:val="28"/>
        </w:numPr>
        <w:spacing w:line="240" w:lineRule="auto"/>
        <w:rPr>
          <w:rFonts w:ascii="Times New Roman" w:hAnsi="Times New Roman" w:cs="Times New Roman"/>
          <w:sz w:val="28"/>
          <w:szCs w:val="28"/>
        </w:rPr>
      </w:pPr>
      <w:r w:rsidRPr="000E2E60">
        <w:rPr>
          <w:rFonts w:ascii="Times New Roman" w:hAnsi="Times New Roman" w:cs="Times New Roman"/>
          <w:sz w:val="28"/>
          <w:szCs w:val="28"/>
        </w:rPr>
        <w:t>Поваляева М.А. Справочник логопеда.</w:t>
      </w:r>
    </w:p>
    <w:p w:rsidR="00887C67" w:rsidRPr="000E2E60" w:rsidRDefault="00887C67" w:rsidP="00887C67">
      <w:pPr>
        <w:numPr>
          <w:ilvl w:val="0"/>
          <w:numId w:val="28"/>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Кирьянов Р.А. Комплексная диагностика и её </w:t>
      </w:r>
      <w:r w:rsidR="00A9577E">
        <w:rPr>
          <w:rFonts w:ascii="Times New Roman" w:hAnsi="Times New Roman" w:cs="Times New Roman"/>
          <w:sz w:val="28"/>
          <w:szCs w:val="28"/>
        </w:rPr>
        <w:t>использование педагогом</w:t>
      </w:r>
      <w:r w:rsidRPr="000E2E60">
        <w:rPr>
          <w:rFonts w:ascii="Times New Roman" w:hAnsi="Times New Roman" w:cs="Times New Roman"/>
          <w:sz w:val="28"/>
          <w:szCs w:val="28"/>
        </w:rPr>
        <w:t xml:space="preserve"> в коррекционной работе с детьми 5 – 6 лет. Материалы для специалиста образовательного учреждения.</w:t>
      </w:r>
    </w:p>
    <w:p w:rsidR="00887C67" w:rsidRPr="000E2E60" w:rsidRDefault="00887C67" w:rsidP="00887C67">
      <w:pPr>
        <w:numPr>
          <w:ilvl w:val="0"/>
          <w:numId w:val="28"/>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Волкова Г.А. Методика психолого-логопедического обследования детей с нарушениями речи. </w:t>
      </w:r>
    </w:p>
    <w:p w:rsidR="00887C67" w:rsidRPr="000E2E60" w:rsidRDefault="00887C67" w:rsidP="00887C67">
      <w:pPr>
        <w:numPr>
          <w:ilvl w:val="0"/>
          <w:numId w:val="28"/>
        </w:numPr>
        <w:spacing w:line="240" w:lineRule="auto"/>
        <w:rPr>
          <w:rFonts w:ascii="Times New Roman" w:hAnsi="Times New Roman" w:cs="Times New Roman"/>
          <w:sz w:val="28"/>
          <w:szCs w:val="28"/>
        </w:rPr>
      </w:pPr>
      <w:r w:rsidRPr="000E2E60">
        <w:rPr>
          <w:rFonts w:ascii="Times New Roman" w:hAnsi="Times New Roman" w:cs="Times New Roman"/>
          <w:sz w:val="28"/>
          <w:szCs w:val="28"/>
        </w:rPr>
        <w:t>Иншакова О.Б. Альбом для логопеда.</w:t>
      </w:r>
    </w:p>
    <w:p w:rsidR="00887C67" w:rsidRPr="000E2E60" w:rsidRDefault="00887C67" w:rsidP="00887C67">
      <w:pPr>
        <w:numPr>
          <w:ilvl w:val="0"/>
          <w:numId w:val="28"/>
        </w:numPr>
        <w:spacing w:line="240" w:lineRule="auto"/>
        <w:rPr>
          <w:rFonts w:ascii="Times New Roman" w:hAnsi="Times New Roman" w:cs="Times New Roman"/>
          <w:sz w:val="28"/>
          <w:szCs w:val="28"/>
        </w:rPr>
      </w:pPr>
      <w:r w:rsidRPr="000E2E60">
        <w:rPr>
          <w:rFonts w:ascii="Times New Roman" w:hAnsi="Times New Roman" w:cs="Times New Roman"/>
          <w:sz w:val="28"/>
          <w:szCs w:val="28"/>
        </w:rPr>
        <w:t>Коноваленко В.В., Коноваленко С.В. Экспресс-обследование фонематического слуха и готовности к звуковому анализу у детей дошкольного возраста.</w:t>
      </w:r>
    </w:p>
    <w:p w:rsidR="00887C67" w:rsidRPr="00A9577E" w:rsidRDefault="00887C67" w:rsidP="00887C67">
      <w:pPr>
        <w:spacing w:line="240" w:lineRule="auto"/>
        <w:rPr>
          <w:rFonts w:ascii="Times New Roman" w:hAnsi="Times New Roman" w:cs="Times New Roman"/>
          <w:b/>
          <w:i/>
          <w:sz w:val="28"/>
          <w:szCs w:val="28"/>
        </w:rPr>
      </w:pPr>
      <w:r w:rsidRPr="00A9577E">
        <w:rPr>
          <w:rFonts w:ascii="Times New Roman" w:hAnsi="Times New Roman" w:cs="Times New Roman"/>
          <w:b/>
          <w:i/>
          <w:sz w:val="28"/>
          <w:szCs w:val="28"/>
        </w:rPr>
        <w:t>Коррекционно-развивающая работа</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Эффективность коррекционно-развивающей работы определяется чёткой организацией детей в период их пребывания в детском саду, правильным распределением нагрузки в течение дня, координацией и преемственностью в работе всех субъектов коррекционного процесса: логопеда, родителя и воспитателя. Логопедическая работа осуществляется на индивидуальных, подгрупповых занятиях и </w:t>
      </w:r>
      <w:proofErr w:type="spellStart"/>
      <w:r w:rsidRPr="000E2E60">
        <w:rPr>
          <w:rFonts w:ascii="Times New Roman" w:hAnsi="Times New Roman" w:cs="Times New Roman"/>
          <w:sz w:val="28"/>
          <w:szCs w:val="28"/>
        </w:rPr>
        <w:t>микрогруппами</w:t>
      </w:r>
      <w:proofErr w:type="spellEnd"/>
      <w:r w:rsidRPr="000E2E60">
        <w:rPr>
          <w:rFonts w:ascii="Times New Roman" w:hAnsi="Times New Roman" w:cs="Times New Roman"/>
          <w:sz w:val="28"/>
          <w:szCs w:val="28"/>
        </w:rPr>
        <w:t xml:space="preserve">. При комплектовании групп для занятий учитывается не только структура речевого нарушения, но и психоэмоциональный и коммуникативный статус ребенка, уровень его работоспособности. Занятия организуются с учетом психогигиенических требований к режиму логопедических занятий, их структуре, способам взаимодействия ребенка с педагогом и сверстниками. Обеспечивается реализация </w:t>
      </w:r>
      <w:proofErr w:type="spellStart"/>
      <w:r w:rsidRPr="000E2E60">
        <w:rPr>
          <w:rFonts w:ascii="Times New Roman" w:hAnsi="Times New Roman" w:cs="Times New Roman"/>
          <w:sz w:val="28"/>
          <w:szCs w:val="28"/>
        </w:rPr>
        <w:t>здоровьесбережения</w:t>
      </w:r>
      <w:proofErr w:type="spellEnd"/>
      <w:r w:rsidRPr="000E2E60">
        <w:rPr>
          <w:rFonts w:ascii="Times New Roman" w:hAnsi="Times New Roman" w:cs="Times New Roman"/>
          <w:sz w:val="28"/>
          <w:szCs w:val="28"/>
        </w:rPr>
        <w:t xml:space="preserve"> по охране жизни и здоровья воспитанников в образовательном процессе.</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На коррекционно-развивающих занятиях с помощью специальных игр и упражнений создаются условия для повышения работоспособности детей, преодоления психоэмоционального напряжения, стабилизации эмоционального фона, развития мотивации к участию в организованной взрослым деятельности и профилактике конфликтов между детьми.</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Логопедическое воздействие осуществляется различными методами, среди которых условно выделяются </w:t>
      </w:r>
      <w:proofErr w:type="gramStart"/>
      <w:r w:rsidRPr="000E2E60">
        <w:rPr>
          <w:rFonts w:ascii="Times New Roman" w:hAnsi="Times New Roman" w:cs="Times New Roman"/>
          <w:sz w:val="28"/>
          <w:szCs w:val="28"/>
        </w:rPr>
        <w:t>наглядные</w:t>
      </w:r>
      <w:proofErr w:type="gramEnd"/>
      <w:r w:rsidRPr="000E2E60">
        <w:rPr>
          <w:rFonts w:ascii="Times New Roman" w:hAnsi="Times New Roman" w:cs="Times New Roman"/>
          <w:sz w:val="28"/>
          <w:szCs w:val="28"/>
        </w:rPr>
        <w:t>, словесные и практические.</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Наглядные методы направлены на обогащение содержательной стороны речи, словесные – на обучение пересказу, беседе, рассказу без опоры на наглядные материалы. Практические методы используются при формировании речевых навыков путем широкого применения специальных упражнений и игр.  К практическим методам можно отнести метод моделирования и метод проектов.</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 В соответствии </w:t>
      </w:r>
      <w:proofErr w:type="spellStart"/>
      <w:r w:rsidRPr="000E2E60">
        <w:rPr>
          <w:rFonts w:ascii="Times New Roman" w:hAnsi="Times New Roman" w:cs="Times New Roman"/>
          <w:sz w:val="28"/>
          <w:szCs w:val="28"/>
        </w:rPr>
        <w:t>СанПин</w:t>
      </w:r>
      <w:proofErr w:type="spellEnd"/>
      <w:r w:rsidRPr="000E2E60">
        <w:rPr>
          <w:rFonts w:ascii="Times New Roman" w:hAnsi="Times New Roman" w:cs="Times New Roman"/>
          <w:sz w:val="28"/>
          <w:szCs w:val="28"/>
        </w:rPr>
        <w:t xml:space="preserve"> продолжительность подгрупповых занятий детей 6-го года жизни составляет 25 минут, с детьми 7-го года жизни - 30 минут. Организация деятельности логопеда в течение года определяется задачами, поставленными рабочей программой. Логопедическое обследование проводится с 1 по 15 сентября.  Логопедические подгрупповые и индивидуальные занятия проводятся с 15 сентября по расписанию, с</w:t>
      </w:r>
      <w:r w:rsidR="003542C1">
        <w:rPr>
          <w:rFonts w:ascii="Times New Roman" w:hAnsi="Times New Roman" w:cs="Times New Roman"/>
          <w:sz w:val="28"/>
          <w:szCs w:val="28"/>
        </w:rPr>
        <w:t>оставленному  воспитателем-логопедом,</w:t>
      </w:r>
      <w:r w:rsidRPr="000E2E60">
        <w:rPr>
          <w:rFonts w:ascii="Times New Roman" w:hAnsi="Times New Roman" w:cs="Times New Roman"/>
          <w:sz w:val="28"/>
          <w:szCs w:val="28"/>
        </w:rPr>
        <w:t xml:space="preserve"> часть логопедической работы вынесена во вторую половину дня.</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Для подгрупповых занятий объединяются дети одной возрастной группы, имеющие сходные по характеру и степени выраженности речевые нарушения, по 7 человек. Продолжительность занятий с детьми: ФН – от 6 месяцев до 1года, ФФН - 1 год, в зависимости от сложности; ОНР III-IV </w:t>
      </w:r>
      <w:proofErr w:type="spellStart"/>
      <w:r w:rsidRPr="000E2E60">
        <w:rPr>
          <w:rFonts w:ascii="Times New Roman" w:hAnsi="Times New Roman" w:cs="Times New Roman"/>
          <w:sz w:val="28"/>
          <w:szCs w:val="28"/>
        </w:rPr>
        <w:t>у.р.р</w:t>
      </w:r>
      <w:proofErr w:type="spellEnd"/>
      <w:r w:rsidRPr="000E2E60">
        <w:rPr>
          <w:rFonts w:ascii="Times New Roman" w:hAnsi="Times New Roman" w:cs="Times New Roman"/>
          <w:sz w:val="28"/>
          <w:szCs w:val="28"/>
        </w:rPr>
        <w:t>. 1-2 учебных года.                              </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Частота проведения индивидуальных занятий определяется характером и степенью выраженности речевого нарушения, возрастом и индивидуальными психофизическими особенностями детей, продолжительность индивидуальных занятий 15-20 минут. ФН, ФФН – 2   раза в неделю; ОНР III-IV </w:t>
      </w:r>
      <w:proofErr w:type="spellStart"/>
      <w:r w:rsidRPr="000E2E60">
        <w:rPr>
          <w:rFonts w:ascii="Times New Roman" w:hAnsi="Times New Roman" w:cs="Times New Roman"/>
          <w:sz w:val="28"/>
          <w:szCs w:val="28"/>
        </w:rPr>
        <w:t>у.р</w:t>
      </w:r>
      <w:proofErr w:type="gramStart"/>
      <w:r w:rsidRPr="000E2E60">
        <w:rPr>
          <w:rFonts w:ascii="Times New Roman" w:hAnsi="Times New Roman" w:cs="Times New Roman"/>
          <w:sz w:val="28"/>
          <w:szCs w:val="28"/>
        </w:rPr>
        <w:t>.р</w:t>
      </w:r>
      <w:proofErr w:type="spellEnd"/>
      <w:proofErr w:type="gramEnd"/>
      <w:r w:rsidRPr="000E2E60">
        <w:rPr>
          <w:rFonts w:ascii="Times New Roman" w:hAnsi="Times New Roman" w:cs="Times New Roman"/>
          <w:sz w:val="28"/>
          <w:szCs w:val="28"/>
        </w:rPr>
        <w:t xml:space="preserve"> – 2-3 раза в неделю.</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Продолжительность коррекционно-развивающей работы во многом обусловлена индивидуальными особенностями детей. Выпуск детей проводится в течение всего учебного года по мере устранения у них дефектов речи. Результаты логопедической работы отмечаются в речевой карте ребёнка.</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Основная цель индивидуальных занятий состоит в выборе и в применении комплекса артикуляционных упражнений, направленных на устранение специфических нарушений звуковой стороны речи, характерных для </w:t>
      </w:r>
      <w:proofErr w:type="spellStart"/>
      <w:r w:rsidRPr="000E2E60">
        <w:rPr>
          <w:rFonts w:ascii="Times New Roman" w:hAnsi="Times New Roman" w:cs="Times New Roman"/>
          <w:sz w:val="28"/>
          <w:szCs w:val="28"/>
        </w:rPr>
        <w:t>дислалии</w:t>
      </w:r>
      <w:proofErr w:type="spellEnd"/>
      <w:r w:rsidRPr="000E2E60">
        <w:rPr>
          <w:rFonts w:ascii="Times New Roman" w:hAnsi="Times New Roman" w:cs="Times New Roman"/>
          <w:sz w:val="28"/>
          <w:szCs w:val="28"/>
        </w:rPr>
        <w:t>, дизартрии и др. На индивидуальных занятиях логопед имеет возможность установить эмоциональный контакт с ребёнком, активизировать контроль над качеством звучащей речи, корригировать речевой дефект, сгладить невротические реакции.</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На данных занятиях дошкольник должен овладеть правильной артикуляцией каждого изучаемого звука и автоматизировать его в облегченных фонетических условиях: изолированно, в прямом и обратном слоге, словах несложной слоговой структуры. Таким образом, ребёнок подготавливается к усвоению содержания подгрупповых занятий.</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Индивидуальная работа по коррекции и развитию речи строится по следующим основным направлениям:</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совершенствование мимической моторики.</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совершенствование статической и динамической организации движений (общая, мелкая и артикуляционная моторика).</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развитие артикуляционного и голосового аппарата;</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развитие просодической стороны речи;</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формирование </w:t>
      </w:r>
      <w:proofErr w:type="spellStart"/>
      <w:r w:rsidRPr="000E2E60">
        <w:rPr>
          <w:rFonts w:ascii="Times New Roman" w:hAnsi="Times New Roman" w:cs="Times New Roman"/>
          <w:sz w:val="28"/>
          <w:szCs w:val="28"/>
        </w:rPr>
        <w:t>звукопроизносительных</w:t>
      </w:r>
      <w:proofErr w:type="spellEnd"/>
      <w:r w:rsidRPr="000E2E60">
        <w:rPr>
          <w:rFonts w:ascii="Times New Roman" w:hAnsi="Times New Roman" w:cs="Times New Roman"/>
          <w:sz w:val="28"/>
          <w:szCs w:val="28"/>
        </w:rPr>
        <w:t xml:space="preserve"> навыков, фонематических процессов;</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уточнение, обогащение и активизация лексического запаса в процессе нормализации звуковой стороны речи;</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формирование грамматической и синтаксической сторон речи;</w:t>
      </w:r>
    </w:p>
    <w:p w:rsidR="00887C67" w:rsidRPr="000E2E60" w:rsidRDefault="00887C67" w:rsidP="00887C67">
      <w:pPr>
        <w:numPr>
          <w:ilvl w:val="0"/>
          <w:numId w:val="29"/>
        </w:numPr>
        <w:spacing w:line="240" w:lineRule="auto"/>
        <w:rPr>
          <w:rFonts w:ascii="Times New Roman" w:hAnsi="Times New Roman" w:cs="Times New Roman"/>
          <w:sz w:val="28"/>
          <w:szCs w:val="28"/>
        </w:rPr>
      </w:pPr>
      <w:r w:rsidRPr="000E2E60">
        <w:rPr>
          <w:rFonts w:ascii="Times New Roman" w:hAnsi="Times New Roman" w:cs="Times New Roman"/>
          <w:sz w:val="28"/>
          <w:szCs w:val="28"/>
        </w:rPr>
        <w:t>развитие диалогической и монологической речи.</w:t>
      </w:r>
    </w:p>
    <w:p w:rsidR="00887C67" w:rsidRPr="000E2E60" w:rsidRDefault="00887C67" w:rsidP="00887C67">
      <w:pPr>
        <w:numPr>
          <w:ilvl w:val="0"/>
          <w:numId w:val="30"/>
        </w:numPr>
        <w:spacing w:line="240" w:lineRule="auto"/>
        <w:rPr>
          <w:rFonts w:ascii="Times New Roman" w:hAnsi="Times New Roman" w:cs="Times New Roman"/>
          <w:sz w:val="28"/>
          <w:szCs w:val="28"/>
        </w:rPr>
      </w:pPr>
      <w:r w:rsidRPr="000E2E60">
        <w:rPr>
          <w:rFonts w:ascii="Times New Roman" w:hAnsi="Times New Roman" w:cs="Times New Roman"/>
          <w:sz w:val="28"/>
          <w:szCs w:val="28"/>
        </w:rPr>
        <w:t>Планирование коррекционно-развивающей работы с детьми</w:t>
      </w:r>
    </w:p>
    <w:p w:rsidR="00887C67" w:rsidRPr="003542C1" w:rsidRDefault="00887C67" w:rsidP="00887C67">
      <w:pPr>
        <w:spacing w:line="240" w:lineRule="auto"/>
        <w:rPr>
          <w:rFonts w:ascii="Times New Roman" w:hAnsi="Times New Roman" w:cs="Times New Roman"/>
          <w:b/>
          <w:sz w:val="28"/>
          <w:szCs w:val="28"/>
        </w:rPr>
      </w:pPr>
      <w:r w:rsidRPr="003542C1">
        <w:rPr>
          <w:rFonts w:ascii="Times New Roman" w:hAnsi="Times New Roman" w:cs="Times New Roman"/>
          <w:b/>
          <w:sz w:val="28"/>
          <w:szCs w:val="28"/>
        </w:rPr>
        <w:t xml:space="preserve">Циклограмма </w:t>
      </w:r>
      <w:r w:rsidR="000E2E60" w:rsidRPr="003542C1">
        <w:rPr>
          <w:rFonts w:ascii="Times New Roman" w:hAnsi="Times New Roman" w:cs="Times New Roman"/>
          <w:b/>
          <w:sz w:val="28"/>
          <w:szCs w:val="28"/>
        </w:rPr>
        <w:t xml:space="preserve"> </w:t>
      </w:r>
      <w:r w:rsidRPr="003542C1">
        <w:rPr>
          <w:rFonts w:ascii="Times New Roman" w:hAnsi="Times New Roman" w:cs="Times New Roman"/>
          <w:b/>
          <w:sz w:val="28"/>
          <w:szCs w:val="28"/>
        </w:rPr>
        <w:t>на период работы с сентября по декабрь 2022 г.</w:t>
      </w:r>
    </w:p>
    <w:p w:rsidR="00887C67" w:rsidRPr="003542C1" w:rsidRDefault="00887C67" w:rsidP="00887C67">
      <w:pPr>
        <w:spacing w:line="240" w:lineRule="auto"/>
        <w:rPr>
          <w:rFonts w:ascii="Times New Roman" w:hAnsi="Times New Roman" w:cs="Times New Roman"/>
          <w:b/>
          <w:sz w:val="28"/>
          <w:szCs w:val="28"/>
        </w:rPr>
      </w:pPr>
      <w:r w:rsidRPr="003542C1">
        <w:rPr>
          <w:rFonts w:ascii="Times New Roman" w:hAnsi="Times New Roman" w:cs="Times New Roman"/>
          <w:b/>
          <w:sz w:val="28"/>
          <w:szCs w:val="28"/>
        </w:rPr>
        <w:t>Годовой план работы</w:t>
      </w:r>
    </w:p>
    <w:p w:rsidR="00887C67" w:rsidRPr="000E2E60" w:rsidRDefault="00887C67" w:rsidP="00887C67">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Коррекционно-логопедическая работа с детьми старшего дошкольного возраста, в условиях логопедического пункта общеразвивающего ДОУ, организуется в соответствии с возрастными потребностями и индивидуально-типологическими особенностями воспитанников с речевыми нарушениями (ФН, ФФН, ОНР). </w:t>
      </w:r>
    </w:p>
    <w:p w:rsidR="00887C67" w:rsidRPr="000E2E60" w:rsidRDefault="00887C67" w:rsidP="00887C67">
      <w:pPr>
        <w:spacing w:line="240" w:lineRule="auto"/>
        <w:rPr>
          <w:rFonts w:ascii="Times New Roman" w:hAnsi="Times New Roman" w:cs="Times New Roman"/>
          <w:sz w:val="28"/>
          <w:szCs w:val="28"/>
        </w:rPr>
      </w:pPr>
      <w:r w:rsidRPr="003542C1">
        <w:rPr>
          <w:rFonts w:ascii="Times New Roman" w:hAnsi="Times New Roman" w:cs="Times New Roman"/>
          <w:i/>
          <w:sz w:val="28"/>
          <w:szCs w:val="28"/>
        </w:rPr>
        <w:t>Цель логопедической работы с дошкольниками:</w:t>
      </w:r>
      <w:r w:rsidRPr="000E2E60">
        <w:rPr>
          <w:rFonts w:ascii="Times New Roman" w:hAnsi="Times New Roman" w:cs="Times New Roman"/>
          <w:sz w:val="28"/>
          <w:szCs w:val="28"/>
        </w:rPr>
        <w:t xml:space="preserve"> индивидуально-ориентированное воспитание ребенка с речевыми нарушениями для его успешной социальной адаптации и интеграции в социум, подготовка к школьному обучению.</w:t>
      </w:r>
    </w:p>
    <w:p w:rsidR="00887C67" w:rsidRPr="003542C1" w:rsidRDefault="00887C67" w:rsidP="00887C67">
      <w:pPr>
        <w:spacing w:line="240" w:lineRule="auto"/>
        <w:rPr>
          <w:rFonts w:ascii="Times New Roman" w:hAnsi="Times New Roman" w:cs="Times New Roman"/>
          <w:i/>
          <w:sz w:val="28"/>
          <w:szCs w:val="28"/>
        </w:rPr>
      </w:pPr>
      <w:r w:rsidRPr="000E2E60">
        <w:rPr>
          <w:rFonts w:ascii="Times New Roman" w:hAnsi="Times New Roman" w:cs="Times New Roman"/>
          <w:sz w:val="28"/>
          <w:szCs w:val="28"/>
        </w:rPr>
        <w:t>         </w:t>
      </w:r>
      <w:r w:rsidRPr="003542C1">
        <w:rPr>
          <w:rFonts w:ascii="Times New Roman" w:hAnsi="Times New Roman" w:cs="Times New Roman"/>
          <w:i/>
          <w:sz w:val="28"/>
          <w:szCs w:val="28"/>
        </w:rPr>
        <w:t>Задачи коррекционно-логопедической работы:</w:t>
      </w:r>
    </w:p>
    <w:p w:rsidR="00887C67" w:rsidRPr="000E2E60" w:rsidRDefault="00887C67" w:rsidP="00887C67">
      <w:pPr>
        <w:numPr>
          <w:ilvl w:val="0"/>
          <w:numId w:val="31"/>
        </w:numPr>
        <w:spacing w:line="240" w:lineRule="auto"/>
        <w:rPr>
          <w:rFonts w:ascii="Times New Roman" w:hAnsi="Times New Roman" w:cs="Times New Roman"/>
          <w:sz w:val="28"/>
          <w:szCs w:val="28"/>
        </w:rPr>
      </w:pPr>
      <w:r w:rsidRPr="000E2E60">
        <w:rPr>
          <w:rFonts w:ascii="Times New Roman" w:hAnsi="Times New Roman" w:cs="Times New Roman"/>
          <w:sz w:val="28"/>
          <w:szCs w:val="28"/>
        </w:rPr>
        <w:t>Первичное обследование воспитанников детского сада по группам и выявление среди них детей, нуждающихся в профилактической и коррекционно-речевой помощи;</w:t>
      </w:r>
    </w:p>
    <w:p w:rsidR="00887C67" w:rsidRPr="000E2E60" w:rsidRDefault="00887C67" w:rsidP="00887C67">
      <w:pPr>
        <w:numPr>
          <w:ilvl w:val="0"/>
          <w:numId w:val="31"/>
        </w:numPr>
        <w:spacing w:line="240" w:lineRule="auto"/>
        <w:rPr>
          <w:rFonts w:ascii="Times New Roman" w:hAnsi="Times New Roman" w:cs="Times New Roman"/>
          <w:sz w:val="28"/>
          <w:szCs w:val="28"/>
        </w:rPr>
      </w:pPr>
      <w:r w:rsidRPr="000E2E60">
        <w:rPr>
          <w:rFonts w:ascii="Times New Roman" w:hAnsi="Times New Roman" w:cs="Times New Roman"/>
          <w:sz w:val="28"/>
          <w:szCs w:val="28"/>
        </w:rPr>
        <w:t>Изучение уровня речевого, познавательного, социально-личностного, физического развития и индивидуально-типологических особенностей детей, нуждающихся в логопедической поддержке, определение основных направлений и содержания работы с каждым из них;</w:t>
      </w:r>
    </w:p>
    <w:p w:rsidR="00887C67" w:rsidRPr="000E2E60" w:rsidRDefault="00887C67" w:rsidP="00887C67">
      <w:pPr>
        <w:numPr>
          <w:ilvl w:val="0"/>
          <w:numId w:val="31"/>
        </w:numPr>
        <w:spacing w:line="240" w:lineRule="auto"/>
        <w:rPr>
          <w:rFonts w:ascii="Times New Roman" w:hAnsi="Times New Roman" w:cs="Times New Roman"/>
          <w:sz w:val="28"/>
          <w:szCs w:val="28"/>
        </w:rPr>
      </w:pPr>
      <w:r w:rsidRPr="000E2E60">
        <w:rPr>
          <w:rFonts w:ascii="Times New Roman" w:hAnsi="Times New Roman" w:cs="Times New Roman"/>
          <w:sz w:val="28"/>
          <w:szCs w:val="28"/>
        </w:rPr>
        <w:t> Систематическое проведение необходимой профилактической и коррекционно-речевой работы с детьми в соответствии с их индивидуальными и групповыми программами;</w:t>
      </w:r>
    </w:p>
    <w:p w:rsidR="00887C67" w:rsidRPr="000E2E60" w:rsidRDefault="00887C67" w:rsidP="00887C67">
      <w:pPr>
        <w:numPr>
          <w:ilvl w:val="0"/>
          <w:numId w:val="31"/>
        </w:numPr>
        <w:spacing w:line="240" w:lineRule="auto"/>
        <w:rPr>
          <w:rFonts w:ascii="Times New Roman" w:hAnsi="Times New Roman" w:cs="Times New Roman"/>
          <w:sz w:val="28"/>
          <w:szCs w:val="28"/>
        </w:rPr>
      </w:pPr>
      <w:r w:rsidRPr="000E2E60">
        <w:rPr>
          <w:rFonts w:ascii="Times New Roman" w:hAnsi="Times New Roman" w:cs="Times New Roman"/>
          <w:sz w:val="28"/>
          <w:szCs w:val="28"/>
        </w:rPr>
        <w:t>Оценка результатов помощи детям и определение степени их речевой готовности к школьному обучению;</w:t>
      </w:r>
    </w:p>
    <w:p w:rsidR="00887C67" w:rsidRPr="000E2E60" w:rsidRDefault="00887C67" w:rsidP="00887C67">
      <w:pPr>
        <w:numPr>
          <w:ilvl w:val="0"/>
          <w:numId w:val="31"/>
        </w:numPr>
        <w:spacing w:line="240" w:lineRule="auto"/>
        <w:rPr>
          <w:rFonts w:ascii="Times New Roman" w:hAnsi="Times New Roman" w:cs="Times New Roman"/>
          <w:sz w:val="28"/>
          <w:szCs w:val="28"/>
        </w:rPr>
      </w:pPr>
      <w:r w:rsidRPr="000E2E60">
        <w:rPr>
          <w:rFonts w:ascii="Times New Roman" w:hAnsi="Times New Roman" w:cs="Times New Roman"/>
          <w:sz w:val="28"/>
          <w:szCs w:val="28"/>
        </w:rPr>
        <w:t>Формирование у педагогического коллектива ДОУ и родителей информационной готовности к логопедической работе, помощи им в организации полноценной речевой среды, контроль качества проведения педагогами речевой работы с детьми.</w:t>
      </w:r>
    </w:p>
    <w:p w:rsidR="00887C67" w:rsidRPr="003542C1" w:rsidRDefault="00887C67" w:rsidP="00887C67">
      <w:pPr>
        <w:pStyle w:val="c36"/>
        <w:rPr>
          <w:b/>
          <w:i/>
          <w:sz w:val="28"/>
          <w:szCs w:val="28"/>
        </w:rPr>
      </w:pPr>
      <w:r w:rsidRPr="003542C1">
        <w:rPr>
          <w:rStyle w:val="c43"/>
          <w:b/>
          <w:i/>
          <w:sz w:val="28"/>
          <w:szCs w:val="28"/>
        </w:rPr>
        <w:t>Перспективное планирование работы с детьми с ФН, ФФН:</w:t>
      </w:r>
    </w:p>
    <w:p w:rsidR="00887C67" w:rsidRPr="000E2E60" w:rsidRDefault="00887C67" w:rsidP="00887C67">
      <w:pPr>
        <w:pStyle w:val="c0"/>
        <w:rPr>
          <w:sz w:val="28"/>
          <w:szCs w:val="28"/>
        </w:rPr>
      </w:pPr>
      <w:r w:rsidRPr="000E2E60">
        <w:rPr>
          <w:rStyle w:val="c2"/>
          <w:sz w:val="28"/>
          <w:szCs w:val="28"/>
        </w:rPr>
        <w:t>Следует отметить, что данное деление задач по этапам достаточно условно. Так, задача организационно-подготовительного этапа – определение индивидуальных маршрутов коррекции речевого нарушения реализуется на протяжении всего учебного процесса, вносятся коррективы с учётом наличия либо отсутствия динамики коррекции. Пополнение фонда логопедического кабинета учебно-методическими пособиями, наглядным дидактическим материалом осуществляется в течение всего учебного года.</w:t>
      </w:r>
    </w:p>
    <w:tbl>
      <w:tblPr>
        <w:tblStyle w:val="a3"/>
        <w:tblW w:w="0" w:type="auto"/>
        <w:tblLook w:val="04A0" w:firstRow="1" w:lastRow="0" w:firstColumn="1" w:lastColumn="0" w:noHBand="0" w:noVBand="1"/>
      </w:tblPr>
      <w:tblGrid>
        <w:gridCol w:w="3190"/>
        <w:gridCol w:w="3190"/>
        <w:gridCol w:w="3191"/>
      </w:tblGrid>
      <w:tr w:rsidR="00887C67" w:rsidTr="00887C67">
        <w:tc>
          <w:tcPr>
            <w:tcW w:w="3190" w:type="dxa"/>
          </w:tcPr>
          <w:p w:rsidR="00887C67" w:rsidRDefault="00887C67" w:rsidP="004D2555">
            <w:pPr>
              <w:rPr>
                <w:rFonts w:ascii="Times New Roman" w:hAnsi="Times New Roman" w:cs="Times New Roman"/>
                <w:sz w:val="24"/>
                <w:szCs w:val="24"/>
              </w:rPr>
            </w:pPr>
            <w:r>
              <w:rPr>
                <w:rFonts w:ascii="Times New Roman" w:hAnsi="Times New Roman" w:cs="Times New Roman"/>
                <w:sz w:val="24"/>
                <w:szCs w:val="24"/>
              </w:rPr>
              <w:t>Этап</w:t>
            </w:r>
          </w:p>
        </w:tc>
        <w:tc>
          <w:tcPr>
            <w:tcW w:w="3190" w:type="dxa"/>
          </w:tcPr>
          <w:p w:rsidR="00887C67" w:rsidRDefault="00887C67" w:rsidP="004D2555">
            <w:pPr>
              <w:rPr>
                <w:rFonts w:ascii="Times New Roman" w:hAnsi="Times New Roman" w:cs="Times New Roman"/>
                <w:sz w:val="24"/>
                <w:szCs w:val="24"/>
              </w:rPr>
            </w:pPr>
            <w:r>
              <w:rPr>
                <w:rFonts w:ascii="Times New Roman" w:hAnsi="Times New Roman" w:cs="Times New Roman"/>
                <w:sz w:val="24"/>
                <w:szCs w:val="24"/>
              </w:rPr>
              <w:t>Задачи этапа</w:t>
            </w:r>
          </w:p>
        </w:tc>
        <w:tc>
          <w:tcPr>
            <w:tcW w:w="3191" w:type="dxa"/>
          </w:tcPr>
          <w:p w:rsidR="00887C67" w:rsidRDefault="00887C67" w:rsidP="004D2555">
            <w:pPr>
              <w:rPr>
                <w:rFonts w:ascii="Times New Roman" w:hAnsi="Times New Roman" w:cs="Times New Roman"/>
                <w:sz w:val="24"/>
                <w:szCs w:val="24"/>
              </w:rPr>
            </w:pPr>
            <w:r>
              <w:rPr>
                <w:rFonts w:ascii="Times New Roman" w:hAnsi="Times New Roman" w:cs="Times New Roman"/>
                <w:sz w:val="24"/>
                <w:szCs w:val="24"/>
              </w:rPr>
              <w:t>Результат</w:t>
            </w:r>
          </w:p>
        </w:tc>
      </w:tr>
      <w:tr w:rsidR="00887C67" w:rsidRPr="003542C1" w:rsidTr="00887C67">
        <w:tc>
          <w:tcPr>
            <w:tcW w:w="3190" w:type="dxa"/>
          </w:tcPr>
          <w:p w:rsidR="00887C67" w:rsidRDefault="00887C67" w:rsidP="00887C67">
            <w:pPr>
              <w:pStyle w:val="c15"/>
            </w:pPr>
            <w:r>
              <w:rPr>
                <w:rStyle w:val="c2"/>
              </w:rPr>
              <w:t xml:space="preserve">1 этап </w:t>
            </w:r>
          </w:p>
          <w:p w:rsidR="00887C67" w:rsidRDefault="00887C67" w:rsidP="00887C67">
            <w:pPr>
              <w:pStyle w:val="c15"/>
            </w:pPr>
            <w:r>
              <w:rPr>
                <w:rStyle w:val="c2"/>
              </w:rPr>
              <w:t>исходн</w:t>
            </w:r>
            <w:proofErr w:type="gramStart"/>
            <w:r>
              <w:rPr>
                <w:rStyle w:val="c2"/>
              </w:rPr>
              <w:t>о-</w:t>
            </w:r>
            <w:proofErr w:type="gramEnd"/>
            <w:r>
              <w:rPr>
                <w:rStyle w:val="c2"/>
              </w:rPr>
              <w:t xml:space="preserve"> диагностический</w:t>
            </w:r>
          </w:p>
          <w:p w:rsidR="00887C67" w:rsidRDefault="00887C67" w:rsidP="004D2555">
            <w:pPr>
              <w:rPr>
                <w:rFonts w:ascii="Times New Roman" w:hAnsi="Times New Roman" w:cs="Times New Roman"/>
                <w:sz w:val="24"/>
                <w:szCs w:val="24"/>
              </w:rPr>
            </w:pPr>
          </w:p>
        </w:tc>
        <w:tc>
          <w:tcPr>
            <w:tcW w:w="3190" w:type="dxa"/>
          </w:tcPr>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1.Сбор анамнестических данных посредством изучения медицинской и педагогической документации ребёнка.</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2.Проведение процедуры психолого-педагогической и логопедической диагностики детей: исследование состояния речевых и неречевых функций ребёнка, уточнение структуры речевого дефекта, изучение личностных качеств детей, определение наличия и степени фиксации на речевом дефекте.</w:t>
            </w:r>
          </w:p>
          <w:p w:rsidR="00887C67" w:rsidRDefault="00887C67" w:rsidP="004D2555">
            <w:pPr>
              <w:rPr>
                <w:rFonts w:ascii="Times New Roman" w:hAnsi="Times New Roman" w:cs="Times New Roman"/>
                <w:sz w:val="24"/>
                <w:szCs w:val="24"/>
              </w:rPr>
            </w:pPr>
          </w:p>
        </w:tc>
        <w:tc>
          <w:tcPr>
            <w:tcW w:w="3191" w:type="dxa"/>
          </w:tcPr>
          <w:p w:rsidR="00887C67" w:rsidRPr="003542C1" w:rsidRDefault="00887C67" w:rsidP="004D2555">
            <w:pPr>
              <w:rPr>
                <w:rFonts w:ascii="Times New Roman" w:hAnsi="Times New Roman" w:cs="Times New Roman"/>
                <w:sz w:val="24"/>
                <w:szCs w:val="24"/>
              </w:rPr>
            </w:pPr>
            <w:r w:rsidRPr="003542C1">
              <w:rPr>
                <w:rStyle w:val="c2"/>
                <w:rFonts w:ascii="Times New Roman" w:hAnsi="Times New Roman" w:cs="Times New Roman"/>
              </w:rPr>
              <w:t>Определение структуры речевого дефекта каждого ребёнка и задач корр. работы.</w:t>
            </w:r>
          </w:p>
        </w:tc>
      </w:tr>
      <w:tr w:rsidR="00887C67" w:rsidTr="00887C67">
        <w:tc>
          <w:tcPr>
            <w:tcW w:w="3190" w:type="dxa"/>
          </w:tcPr>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2 этап</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Организационно-подготовительный</w:t>
            </w:r>
          </w:p>
          <w:p w:rsidR="00887C67" w:rsidRDefault="00887C67" w:rsidP="004D2555">
            <w:pPr>
              <w:rPr>
                <w:rFonts w:ascii="Times New Roman" w:hAnsi="Times New Roman" w:cs="Times New Roman"/>
                <w:sz w:val="24"/>
                <w:szCs w:val="24"/>
              </w:rPr>
            </w:pPr>
          </w:p>
        </w:tc>
        <w:tc>
          <w:tcPr>
            <w:tcW w:w="3190" w:type="dxa"/>
          </w:tcPr>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1. Определение содержания деятельности по реализации задач коррекционно-образовательной деятельности, формирование подгрупп для занятий в соответствии с уровнем сформированных речевых и неречевых функций.</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2. Пополнение фонда учебно-методическими пособиями, наглядным дидактическим материалом в соответствии с составленными планами работы.</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3. Формирование информационной готовности педагогов ДОУ и родителей к проведению эффективной коррекционно-педагогической работы с детьми.</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4. Индивидуальное консультирование родителей – знакомство с данными логопедического обследования, структурой речевого дефекта, определение задач совместной помощи ребёнку в преодолении данного речевого нарушения, рекомендации по организации деятельности ребёнка вне детского сада.</w:t>
            </w:r>
          </w:p>
          <w:p w:rsidR="00887C67" w:rsidRDefault="00887C67" w:rsidP="004D2555">
            <w:pPr>
              <w:rPr>
                <w:rFonts w:ascii="Times New Roman" w:hAnsi="Times New Roman" w:cs="Times New Roman"/>
                <w:sz w:val="24"/>
                <w:szCs w:val="24"/>
              </w:rPr>
            </w:pPr>
          </w:p>
        </w:tc>
        <w:tc>
          <w:tcPr>
            <w:tcW w:w="3191"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Составление календарно-тематического планирования подгрупповых занятий; планов индивидуальной работы; планов взаимодействия специалистов ДОУ и родителей ребёнка с нарушениями речи.</w:t>
            </w:r>
          </w:p>
        </w:tc>
      </w:tr>
      <w:tr w:rsidR="00887C67" w:rsidTr="00887C67">
        <w:tc>
          <w:tcPr>
            <w:tcW w:w="3190" w:type="dxa"/>
          </w:tcPr>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3 этап</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Коррекционно-</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развивающий</w:t>
            </w:r>
          </w:p>
          <w:p w:rsidR="00887C67" w:rsidRDefault="00887C67" w:rsidP="004D2555">
            <w:pPr>
              <w:rPr>
                <w:rFonts w:ascii="Times New Roman" w:hAnsi="Times New Roman" w:cs="Times New Roman"/>
                <w:sz w:val="24"/>
                <w:szCs w:val="24"/>
              </w:rPr>
            </w:pPr>
          </w:p>
          <w:p w:rsidR="00887C67" w:rsidRDefault="00887C67" w:rsidP="004D2555">
            <w:pPr>
              <w:rPr>
                <w:rFonts w:ascii="Times New Roman" w:hAnsi="Times New Roman" w:cs="Times New Roman"/>
                <w:sz w:val="24"/>
                <w:szCs w:val="24"/>
              </w:rPr>
            </w:pPr>
          </w:p>
          <w:p w:rsidR="00887C67" w:rsidRDefault="00887C67" w:rsidP="004D2555">
            <w:pPr>
              <w:rPr>
                <w:rFonts w:ascii="Times New Roman" w:hAnsi="Times New Roman" w:cs="Times New Roman"/>
                <w:sz w:val="24"/>
                <w:szCs w:val="24"/>
              </w:rPr>
            </w:pPr>
          </w:p>
          <w:p w:rsidR="00887C67" w:rsidRDefault="00887C67" w:rsidP="004D2555">
            <w:pPr>
              <w:rPr>
                <w:rFonts w:ascii="Times New Roman" w:hAnsi="Times New Roman" w:cs="Times New Roman"/>
                <w:sz w:val="24"/>
                <w:szCs w:val="24"/>
              </w:rPr>
            </w:pPr>
          </w:p>
          <w:p w:rsidR="00887C67" w:rsidRDefault="00887C67" w:rsidP="004D2555">
            <w:pPr>
              <w:rPr>
                <w:rFonts w:ascii="Times New Roman" w:hAnsi="Times New Roman" w:cs="Times New Roman"/>
                <w:sz w:val="24"/>
                <w:szCs w:val="24"/>
              </w:rPr>
            </w:pPr>
          </w:p>
          <w:p w:rsidR="00887C67" w:rsidRDefault="00887C67" w:rsidP="004D2555">
            <w:pPr>
              <w:rPr>
                <w:rFonts w:ascii="Times New Roman" w:hAnsi="Times New Roman" w:cs="Times New Roman"/>
                <w:sz w:val="24"/>
                <w:szCs w:val="24"/>
              </w:rPr>
            </w:pPr>
          </w:p>
          <w:p w:rsidR="00887C67" w:rsidRPr="00887C67" w:rsidRDefault="002B355B" w:rsidP="00887C67">
            <w:pPr>
              <w:rPr>
                <w:rFonts w:ascii="Times New Roman" w:hAnsi="Times New Roman" w:cs="Times New Roman"/>
                <w:sz w:val="24"/>
                <w:szCs w:val="24"/>
              </w:rPr>
            </w:pPr>
            <w:r>
              <w:rPr>
                <w:rFonts w:ascii="Times New Roman" w:hAnsi="Times New Roman" w:cs="Times New Roman"/>
                <w:sz w:val="24"/>
                <w:szCs w:val="24"/>
              </w:rPr>
              <w:t>4.</w:t>
            </w:r>
            <w:r w:rsidR="00887C67" w:rsidRPr="00887C67">
              <w:rPr>
                <w:rFonts w:ascii="Times New Roman" w:hAnsi="Times New Roman" w:cs="Times New Roman"/>
                <w:sz w:val="24"/>
                <w:szCs w:val="24"/>
              </w:rPr>
              <w:t>этап</w:t>
            </w:r>
          </w:p>
          <w:p w:rsidR="00887C67" w:rsidRPr="00887C67" w:rsidRDefault="00887C67" w:rsidP="00887C67">
            <w:pPr>
              <w:rPr>
                <w:rFonts w:ascii="Times New Roman" w:hAnsi="Times New Roman" w:cs="Times New Roman"/>
                <w:sz w:val="24"/>
                <w:szCs w:val="24"/>
              </w:rPr>
            </w:pPr>
            <w:proofErr w:type="spellStart"/>
            <w:r w:rsidRPr="00887C67">
              <w:rPr>
                <w:rFonts w:ascii="Times New Roman" w:hAnsi="Times New Roman" w:cs="Times New Roman"/>
                <w:sz w:val="24"/>
                <w:szCs w:val="24"/>
              </w:rPr>
              <w:t>итогово</w:t>
            </w:r>
            <w:proofErr w:type="spellEnd"/>
            <w:r w:rsidRPr="00887C67">
              <w:rPr>
                <w:rFonts w:ascii="Times New Roman" w:hAnsi="Times New Roman" w:cs="Times New Roman"/>
                <w:sz w:val="24"/>
                <w:szCs w:val="24"/>
              </w:rPr>
              <w:t>-</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диагностический</w:t>
            </w:r>
          </w:p>
          <w:p w:rsidR="00887C67" w:rsidRDefault="00887C67" w:rsidP="004D2555">
            <w:pPr>
              <w:rPr>
                <w:rFonts w:ascii="Times New Roman" w:hAnsi="Times New Roman" w:cs="Times New Roman"/>
                <w:sz w:val="24"/>
                <w:szCs w:val="24"/>
              </w:rPr>
            </w:pPr>
          </w:p>
        </w:tc>
        <w:tc>
          <w:tcPr>
            <w:tcW w:w="3190" w:type="dxa"/>
          </w:tcPr>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1. Реализация задач, определённых в индивидуальных, подгрупповых коррекционных программах.</w:t>
            </w:r>
          </w:p>
          <w:p w:rsidR="00887C67" w:rsidRPr="00887C67" w:rsidRDefault="00887C67" w:rsidP="00887C67">
            <w:pPr>
              <w:rPr>
                <w:rFonts w:ascii="Times New Roman" w:hAnsi="Times New Roman" w:cs="Times New Roman"/>
                <w:sz w:val="24"/>
                <w:szCs w:val="24"/>
              </w:rPr>
            </w:pPr>
            <w:r w:rsidRPr="00887C67">
              <w:rPr>
                <w:rFonts w:ascii="Times New Roman" w:hAnsi="Times New Roman" w:cs="Times New Roman"/>
                <w:sz w:val="24"/>
                <w:szCs w:val="24"/>
              </w:rPr>
              <w:t>2. Психолого-педагогический и логопедический мониторинг.</w:t>
            </w:r>
          </w:p>
          <w:p w:rsidR="002B355B" w:rsidRPr="002B355B" w:rsidRDefault="002B355B" w:rsidP="002B355B">
            <w:pPr>
              <w:rPr>
                <w:rFonts w:ascii="Times New Roman" w:hAnsi="Times New Roman" w:cs="Times New Roman"/>
                <w:sz w:val="24"/>
                <w:szCs w:val="24"/>
              </w:rPr>
            </w:pPr>
            <w:r w:rsidRPr="002B355B">
              <w:rPr>
                <w:rFonts w:ascii="Times New Roman" w:hAnsi="Times New Roman" w:cs="Times New Roman"/>
                <w:sz w:val="24"/>
                <w:szCs w:val="24"/>
              </w:rPr>
              <w:t>1. Проведение диагностики коррекционно-логопедической работы: состояния речевых и неречевых функций ребёнка – оценка динамики, качества и устойчивости результатов коррекционной работы с детьми (в индивидуальном плане).  </w:t>
            </w:r>
          </w:p>
          <w:p w:rsidR="002B355B" w:rsidRPr="002B355B" w:rsidRDefault="002B355B" w:rsidP="002B355B">
            <w:pPr>
              <w:rPr>
                <w:rFonts w:ascii="Times New Roman" w:hAnsi="Times New Roman" w:cs="Times New Roman"/>
                <w:sz w:val="24"/>
                <w:szCs w:val="24"/>
              </w:rPr>
            </w:pPr>
            <w:r w:rsidRPr="002B355B">
              <w:rPr>
                <w:rFonts w:ascii="Times New Roman" w:hAnsi="Times New Roman" w:cs="Times New Roman"/>
                <w:sz w:val="24"/>
                <w:szCs w:val="24"/>
              </w:rPr>
              <w:t>2. Определение дальнейших образовательных (коррекционно-образовательных) перспектив детей, выпускников ДОУ.</w:t>
            </w:r>
          </w:p>
          <w:p w:rsidR="00887C67" w:rsidRDefault="00887C67" w:rsidP="004D2555">
            <w:pPr>
              <w:rPr>
                <w:rFonts w:ascii="Times New Roman" w:hAnsi="Times New Roman" w:cs="Times New Roman"/>
                <w:sz w:val="24"/>
                <w:szCs w:val="24"/>
              </w:rPr>
            </w:pPr>
          </w:p>
        </w:tc>
        <w:tc>
          <w:tcPr>
            <w:tcW w:w="3191" w:type="dxa"/>
          </w:tcPr>
          <w:p w:rsidR="00887C67" w:rsidRDefault="00887C67" w:rsidP="004D2555">
            <w:pPr>
              <w:rPr>
                <w:rFonts w:ascii="Times New Roman" w:hAnsi="Times New Roman" w:cs="Times New Roman"/>
                <w:sz w:val="24"/>
                <w:szCs w:val="24"/>
              </w:rPr>
            </w:pPr>
            <w:r w:rsidRPr="00887C67">
              <w:rPr>
                <w:rFonts w:ascii="Times New Roman" w:hAnsi="Times New Roman" w:cs="Times New Roman"/>
                <w:sz w:val="24"/>
                <w:szCs w:val="24"/>
              </w:rPr>
              <w:t>Достижение определённого позитивного эффекта в устранении у детей отклонений в речевом развитии</w:t>
            </w:r>
          </w:p>
          <w:p w:rsidR="002B355B" w:rsidRDefault="002B355B" w:rsidP="004D2555">
            <w:pPr>
              <w:rPr>
                <w:rFonts w:ascii="Times New Roman" w:hAnsi="Times New Roman" w:cs="Times New Roman"/>
                <w:sz w:val="24"/>
                <w:szCs w:val="24"/>
              </w:rPr>
            </w:pPr>
          </w:p>
          <w:p w:rsidR="002B355B" w:rsidRDefault="002B355B" w:rsidP="004D2555">
            <w:pPr>
              <w:rPr>
                <w:rFonts w:ascii="Times New Roman" w:hAnsi="Times New Roman" w:cs="Times New Roman"/>
                <w:sz w:val="24"/>
                <w:szCs w:val="24"/>
              </w:rPr>
            </w:pPr>
          </w:p>
          <w:p w:rsidR="002B355B" w:rsidRDefault="002B355B" w:rsidP="004D2555">
            <w:pPr>
              <w:rPr>
                <w:rFonts w:ascii="Times New Roman" w:hAnsi="Times New Roman" w:cs="Times New Roman"/>
                <w:sz w:val="24"/>
                <w:szCs w:val="24"/>
              </w:rPr>
            </w:pPr>
          </w:p>
          <w:p w:rsidR="002B355B" w:rsidRDefault="002B355B" w:rsidP="004D2555">
            <w:pPr>
              <w:rPr>
                <w:rFonts w:ascii="Times New Roman" w:hAnsi="Times New Roman" w:cs="Times New Roman"/>
                <w:sz w:val="24"/>
                <w:szCs w:val="24"/>
              </w:rPr>
            </w:pPr>
          </w:p>
          <w:p w:rsidR="002B355B" w:rsidRDefault="002B355B" w:rsidP="004D2555">
            <w:pPr>
              <w:rPr>
                <w:rFonts w:ascii="Times New Roman" w:hAnsi="Times New Roman" w:cs="Times New Roman"/>
                <w:sz w:val="24"/>
                <w:szCs w:val="24"/>
              </w:rPr>
            </w:pPr>
          </w:p>
          <w:p w:rsidR="002B355B" w:rsidRDefault="002B355B" w:rsidP="004D2555">
            <w:pPr>
              <w:rPr>
                <w:rFonts w:ascii="Times New Roman" w:hAnsi="Times New Roman" w:cs="Times New Roman"/>
                <w:sz w:val="24"/>
                <w:szCs w:val="24"/>
              </w:rPr>
            </w:pPr>
            <w:r w:rsidRPr="002B355B">
              <w:rPr>
                <w:rFonts w:ascii="Times New Roman" w:hAnsi="Times New Roman" w:cs="Times New Roman"/>
                <w:sz w:val="24"/>
                <w:szCs w:val="24"/>
              </w:rPr>
              <w:t>Решение о прекращении логопедической работы с ребёнком, изменении её характера или продолжении логопедической работы</w:t>
            </w:r>
          </w:p>
        </w:tc>
      </w:tr>
    </w:tbl>
    <w:p w:rsidR="002B355B" w:rsidRDefault="002B355B" w:rsidP="002B355B">
      <w:pPr>
        <w:spacing w:line="240" w:lineRule="auto"/>
        <w:rPr>
          <w:rFonts w:ascii="Times New Roman" w:hAnsi="Times New Roman" w:cs="Times New Roman"/>
          <w:sz w:val="24"/>
          <w:szCs w:val="24"/>
        </w:rPr>
      </w:pP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Содержание подгрупповой работы (см. табл.) отражается в календарно-тематическом планировании. Порядок изучения звуков, последовательность лексических тем, количество занятий может меняться по усмотрению учителя-логопеда. Первые 2 недели сентября – обследование детей, заполнение речевых карт, оформление документации.</w:t>
      </w: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           </w:t>
      </w:r>
      <w:r w:rsidR="003542C1" w:rsidRPr="003542C1">
        <w:rPr>
          <w:rFonts w:ascii="Times New Roman" w:hAnsi="Times New Roman" w:cs="Times New Roman"/>
          <w:i/>
          <w:sz w:val="28"/>
          <w:szCs w:val="28"/>
        </w:rPr>
        <w:t>П</w:t>
      </w:r>
      <w:r w:rsidRPr="003542C1">
        <w:rPr>
          <w:rFonts w:ascii="Times New Roman" w:hAnsi="Times New Roman" w:cs="Times New Roman"/>
          <w:i/>
          <w:sz w:val="28"/>
          <w:szCs w:val="28"/>
        </w:rPr>
        <w:t>ланирование занятий с детьми с ОНР III-IV</w:t>
      </w:r>
      <w:proofErr w:type="gramStart"/>
      <w:r w:rsidRPr="003542C1">
        <w:rPr>
          <w:rFonts w:ascii="Times New Roman" w:hAnsi="Times New Roman" w:cs="Times New Roman"/>
          <w:i/>
          <w:sz w:val="28"/>
          <w:szCs w:val="28"/>
        </w:rPr>
        <w:t>у</w:t>
      </w:r>
      <w:proofErr w:type="gramEnd"/>
      <w:r w:rsidRPr="003542C1">
        <w:rPr>
          <w:rFonts w:ascii="Times New Roman" w:hAnsi="Times New Roman" w:cs="Times New Roman"/>
          <w:i/>
          <w:sz w:val="28"/>
          <w:szCs w:val="28"/>
        </w:rPr>
        <w:t>.р.р.6-го и 7-го года жизни, разделено на 3 периода обучения</w:t>
      </w:r>
      <w:r w:rsidRPr="000E2E60">
        <w:rPr>
          <w:rFonts w:ascii="Times New Roman" w:hAnsi="Times New Roman" w:cs="Times New Roman"/>
          <w:sz w:val="28"/>
          <w:szCs w:val="28"/>
        </w:rPr>
        <w:t>:</w:t>
      </w: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I период: сентябрь – ноябрь, 9 занятий.</w:t>
      </w: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II период: декабрь – февраль, 10 занятий.</w:t>
      </w: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III период: март – май, 10 занятий. </w:t>
      </w:r>
    </w:p>
    <w:p w:rsidR="002B355B" w:rsidRPr="000E2E60" w:rsidRDefault="002B355B" w:rsidP="002B355B">
      <w:pPr>
        <w:spacing w:line="240" w:lineRule="auto"/>
        <w:rPr>
          <w:rFonts w:ascii="Times New Roman" w:hAnsi="Times New Roman" w:cs="Times New Roman"/>
          <w:sz w:val="28"/>
          <w:szCs w:val="28"/>
        </w:rPr>
      </w:pPr>
      <w:r w:rsidRPr="000E2E60">
        <w:rPr>
          <w:rFonts w:ascii="Times New Roman" w:hAnsi="Times New Roman" w:cs="Times New Roman"/>
          <w:sz w:val="28"/>
          <w:szCs w:val="28"/>
        </w:rPr>
        <w:t>Всего 29 занятий в год. С 15 мая – повторение пройденного материала.</w:t>
      </w: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C37796" w:rsidRDefault="00C37796" w:rsidP="002B355B">
      <w:pPr>
        <w:spacing w:line="240" w:lineRule="auto"/>
        <w:rPr>
          <w:rFonts w:ascii="Times New Roman" w:hAnsi="Times New Roman" w:cs="Times New Roman"/>
          <w:b/>
          <w:sz w:val="28"/>
          <w:szCs w:val="28"/>
        </w:rPr>
      </w:pPr>
    </w:p>
    <w:p w:rsidR="002B355B" w:rsidRPr="000E2E60" w:rsidRDefault="002B355B" w:rsidP="002B355B">
      <w:pPr>
        <w:spacing w:line="240" w:lineRule="auto"/>
        <w:rPr>
          <w:rFonts w:ascii="Times New Roman" w:hAnsi="Times New Roman" w:cs="Times New Roman"/>
          <w:sz w:val="28"/>
          <w:szCs w:val="28"/>
        </w:rPr>
      </w:pPr>
      <w:r w:rsidRPr="003542C1">
        <w:rPr>
          <w:rFonts w:ascii="Times New Roman" w:hAnsi="Times New Roman" w:cs="Times New Roman"/>
          <w:b/>
          <w:sz w:val="28"/>
          <w:szCs w:val="28"/>
        </w:rPr>
        <w:t xml:space="preserve">Календарно-тематический план работы с детьми с ОНР III – IV </w:t>
      </w:r>
      <w:proofErr w:type="spellStart"/>
      <w:r w:rsidRPr="003542C1">
        <w:rPr>
          <w:rFonts w:ascii="Times New Roman" w:hAnsi="Times New Roman" w:cs="Times New Roman"/>
          <w:b/>
          <w:sz w:val="28"/>
          <w:szCs w:val="28"/>
        </w:rPr>
        <w:t>у.р.р</w:t>
      </w:r>
      <w:proofErr w:type="spellEnd"/>
      <w:r w:rsidR="003542C1">
        <w:rPr>
          <w:rFonts w:ascii="Times New Roman" w:hAnsi="Times New Roman" w:cs="Times New Roman"/>
          <w:sz w:val="28"/>
          <w:szCs w:val="28"/>
        </w:rPr>
        <w:t>.</w:t>
      </w:r>
    </w:p>
    <w:p w:rsidR="004830A7" w:rsidRPr="000E2E60" w:rsidRDefault="004830A7" w:rsidP="004D2555">
      <w:pPr>
        <w:spacing w:line="240" w:lineRule="auto"/>
        <w:rPr>
          <w:rFonts w:ascii="Times New Roman" w:hAnsi="Times New Roman" w:cs="Times New Roman"/>
          <w:sz w:val="28"/>
          <w:szCs w:val="28"/>
        </w:rPr>
      </w:pPr>
    </w:p>
    <w:p w:rsidR="002B355B" w:rsidRDefault="002B355B" w:rsidP="004D2555">
      <w:pPr>
        <w:spacing w:line="240" w:lineRule="auto"/>
        <w:rPr>
          <w:rFonts w:ascii="Times New Roman" w:hAnsi="Times New Roman" w:cs="Times New Roman"/>
          <w:sz w:val="24"/>
          <w:szCs w:val="24"/>
        </w:rPr>
      </w:pPr>
    </w:p>
    <w:tbl>
      <w:tblPr>
        <w:tblStyle w:val="a3"/>
        <w:tblW w:w="0" w:type="auto"/>
        <w:tblInd w:w="-743" w:type="dxa"/>
        <w:tblLayout w:type="fixed"/>
        <w:tblLook w:val="04A0" w:firstRow="1" w:lastRow="0" w:firstColumn="1" w:lastColumn="0" w:noHBand="0" w:noVBand="1"/>
      </w:tblPr>
      <w:tblGrid>
        <w:gridCol w:w="851"/>
        <w:gridCol w:w="993"/>
        <w:gridCol w:w="1813"/>
        <w:gridCol w:w="1481"/>
        <w:gridCol w:w="1366"/>
        <w:gridCol w:w="1186"/>
        <w:gridCol w:w="1405"/>
        <w:gridCol w:w="1219"/>
      </w:tblGrid>
      <w:tr w:rsidR="003542C1" w:rsidTr="003542C1">
        <w:tc>
          <w:tcPr>
            <w:tcW w:w="851" w:type="dxa"/>
          </w:tcPr>
          <w:p w:rsidR="002B355B" w:rsidRPr="003542C1" w:rsidRDefault="003542C1" w:rsidP="004D2555">
            <w:pPr>
              <w:rPr>
                <w:rFonts w:ascii="Times New Roman" w:hAnsi="Times New Roman" w:cs="Times New Roman"/>
                <w:b/>
                <w:sz w:val="16"/>
                <w:szCs w:val="16"/>
              </w:rPr>
            </w:pPr>
            <w:r w:rsidRPr="003542C1">
              <w:rPr>
                <w:rFonts w:ascii="Times New Roman" w:hAnsi="Times New Roman" w:cs="Times New Roman"/>
                <w:b/>
                <w:sz w:val="16"/>
                <w:szCs w:val="16"/>
              </w:rPr>
              <w:t>недел</w:t>
            </w:r>
            <w:r w:rsidR="002B355B" w:rsidRPr="003542C1">
              <w:rPr>
                <w:rFonts w:ascii="Times New Roman" w:hAnsi="Times New Roman" w:cs="Times New Roman"/>
                <w:b/>
                <w:sz w:val="16"/>
                <w:szCs w:val="16"/>
              </w:rPr>
              <w:t>я</w:t>
            </w:r>
          </w:p>
        </w:tc>
        <w:tc>
          <w:tcPr>
            <w:tcW w:w="993" w:type="dxa"/>
          </w:tcPr>
          <w:p w:rsidR="002B355B" w:rsidRPr="003542C1" w:rsidRDefault="002B355B" w:rsidP="004D2555">
            <w:pPr>
              <w:rPr>
                <w:rFonts w:ascii="Times New Roman" w:hAnsi="Times New Roman" w:cs="Times New Roman"/>
                <w:b/>
                <w:sz w:val="16"/>
                <w:szCs w:val="16"/>
              </w:rPr>
            </w:pPr>
            <w:r w:rsidRPr="003542C1">
              <w:rPr>
                <w:rFonts w:ascii="Times New Roman" w:hAnsi="Times New Roman" w:cs="Times New Roman"/>
                <w:b/>
                <w:sz w:val="16"/>
                <w:szCs w:val="16"/>
              </w:rPr>
              <w:t>группа</w:t>
            </w:r>
          </w:p>
        </w:tc>
        <w:tc>
          <w:tcPr>
            <w:tcW w:w="1813" w:type="dxa"/>
          </w:tcPr>
          <w:p w:rsidR="002B355B" w:rsidRPr="003542C1" w:rsidRDefault="002B355B" w:rsidP="004D2555">
            <w:pPr>
              <w:rPr>
                <w:rFonts w:ascii="Times New Roman" w:hAnsi="Times New Roman" w:cs="Times New Roman"/>
                <w:b/>
                <w:sz w:val="16"/>
                <w:szCs w:val="16"/>
              </w:rPr>
            </w:pPr>
            <w:r w:rsidRPr="003542C1">
              <w:rPr>
                <w:rFonts w:ascii="Times New Roman" w:hAnsi="Times New Roman" w:cs="Times New Roman"/>
                <w:b/>
                <w:sz w:val="16"/>
                <w:szCs w:val="16"/>
              </w:rPr>
              <w:t>Задачи</w:t>
            </w:r>
          </w:p>
        </w:tc>
        <w:tc>
          <w:tcPr>
            <w:tcW w:w="1481" w:type="dxa"/>
          </w:tcPr>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Развитие</w:t>
            </w:r>
          </w:p>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 xml:space="preserve">артикуляции </w:t>
            </w:r>
          </w:p>
          <w:p w:rsidR="002B355B" w:rsidRPr="003542C1" w:rsidRDefault="002B355B" w:rsidP="004D2555">
            <w:pPr>
              <w:rPr>
                <w:rFonts w:ascii="Times New Roman" w:hAnsi="Times New Roman" w:cs="Times New Roman"/>
                <w:b/>
                <w:sz w:val="16"/>
                <w:szCs w:val="16"/>
              </w:rPr>
            </w:pPr>
          </w:p>
        </w:tc>
        <w:tc>
          <w:tcPr>
            <w:tcW w:w="1366" w:type="dxa"/>
          </w:tcPr>
          <w:p w:rsidR="002B355B" w:rsidRPr="003542C1" w:rsidRDefault="002B355B" w:rsidP="004D2555">
            <w:pPr>
              <w:rPr>
                <w:rFonts w:ascii="Times New Roman" w:hAnsi="Times New Roman" w:cs="Times New Roman"/>
                <w:b/>
                <w:sz w:val="16"/>
                <w:szCs w:val="16"/>
              </w:rPr>
            </w:pPr>
            <w:r w:rsidRPr="003542C1">
              <w:rPr>
                <w:rFonts w:ascii="Times New Roman" w:hAnsi="Times New Roman" w:cs="Times New Roman"/>
                <w:b/>
                <w:sz w:val="16"/>
                <w:szCs w:val="16"/>
              </w:rPr>
              <w:t>Развитие лексико-грамматических категорий</w:t>
            </w:r>
          </w:p>
        </w:tc>
        <w:tc>
          <w:tcPr>
            <w:tcW w:w="1186" w:type="dxa"/>
          </w:tcPr>
          <w:p w:rsidR="002B355B" w:rsidRPr="003542C1" w:rsidRDefault="002B355B" w:rsidP="004D2555">
            <w:pPr>
              <w:rPr>
                <w:rFonts w:ascii="Times New Roman" w:hAnsi="Times New Roman" w:cs="Times New Roman"/>
                <w:b/>
                <w:sz w:val="16"/>
                <w:szCs w:val="16"/>
              </w:rPr>
            </w:pPr>
            <w:r w:rsidRPr="003542C1">
              <w:rPr>
                <w:rFonts w:ascii="Times New Roman" w:hAnsi="Times New Roman" w:cs="Times New Roman"/>
                <w:b/>
                <w:sz w:val="16"/>
                <w:szCs w:val="16"/>
              </w:rPr>
              <w:t>Развитие мелкой моторики и графо-моторных навыков</w:t>
            </w:r>
          </w:p>
        </w:tc>
        <w:tc>
          <w:tcPr>
            <w:tcW w:w="1405" w:type="dxa"/>
          </w:tcPr>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 xml:space="preserve">Развитие связной </w:t>
            </w:r>
          </w:p>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речи</w:t>
            </w:r>
          </w:p>
          <w:p w:rsidR="002B355B" w:rsidRPr="003542C1" w:rsidRDefault="002B355B" w:rsidP="004D2555">
            <w:pPr>
              <w:rPr>
                <w:rFonts w:ascii="Times New Roman" w:hAnsi="Times New Roman" w:cs="Times New Roman"/>
                <w:b/>
                <w:sz w:val="16"/>
                <w:szCs w:val="16"/>
              </w:rPr>
            </w:pPr>
          </w:p>
        </w:tc>
        <w:tc>
          <w:tcPr>
            <w:tcW w:w="1219" w:type="dxa"/>
          </w:tcPr>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 xml:space="preserve">Развитие ВПФ: память, внимание, </w:t>
            </w:r>
          </w:p>
          <w:p w:rsidR="002B355B" w:rsidRPr="003542C1" w:rsidRDefault="002B355B" w:rsidP="002B355B">
            <w:pPr>
              <w:rPr>
                <w:rFonts w:ascii="Times New Roman" w:hAnsi="Times New Roman" w:cs="Times New Roman"/>
                <w:b/>
                <w:sz w:val="16"/>
                <w:szCs w:val="16"/>
              </w:rPr>
            </w:pPr>
            <w:r w:rsidRPr="003542C1">
              <w:rPr>
                <w:rFonts w:ascii="Times New Roman" w:hAnsi="Times New Roman" w:cs="Times New Roman"/>
                <w:b/>
                <w:sz w:val="16"/>
                <w:szCs w:val="16"/>
              </w:rPr>
              <w:t>восприятие, мышление, воображение</w:t>
            </w:r>
          </w:p>
          <w:p w:rsidR="002B355B" w:rsidRPr="003542C1" w:rsidRDefault="002B355B" w:rsidP="004D2555">
            <w:pPr>
              <w:rPr>
                <w:rFonts w:ascii="Times New Roman" w:hAnsi="Times New Roman" w:cs="Times New Roman"/>
                <w:b/>
                <w:sz w:val="16"/>
                <w:szCs w:val="16"/>
              </w:rPr>
            </w:pPr>
          </w:p>
        </w:tc>
      </w:tr>
      <w:tr w:rsidR="002B355B" w:rsidTr="003542C1">
        <w:tc>
          <w:tcPr>
            <w:tcW w:w="10314" w:type="dxa"/>
            <w:gridSpan w:val="8"/>
          </w:tcPr>
          <w:p w:rsidR="002B355B" w:rsidRPr="003542C1" w:rsidRDefault="002B355B" w:rsidP="002B355B">
            <w:pPr>
              <w:jc w:val="center"/>
              <w:rPr>
                <w:rFonts w:ascii="Times New Roman" w:hAnsi="Times New Roman" w:cs="Times New Roman"/>
                <w:b/>
                <w:sz w:val="20"/>
                <w:szCs w:val="20"/>
              </w:rPr>
            </w:pPr>
            <w:r w:rsidRPr="003542C1">
              <w:rPr>
                <w:rFonts w:ascii="Times New Roman" w:hAnsi="Times New Roman" w:cs="Times New Roman"/>
                <w:b/>
                <w:sz w:val="20"/>
                <w:szCs w:val="20"/>
              </w:rPr>
              <w:t>I период (сентябрь, октябрь, ноябрь)</w:t>
            </w:r>
          </w:p>
          <w:p w:rsidR="002B355B" w:rsidRPr="003542C1" w:rsidRDefault="002B355B" w:rsidP="002B355B">
            <w:pPr>
              <w:jc w:val="center"/>
              <w:rPr>
                <w:rFonts w:ascii="Times New Roman" w:hAnsi="Times New Roman" w:cs="Times New Roman"/>
                <w:b/>
                <w:sz w:val="20"/>
                <w:szCs w:val="20"/>
              </w:rPr>
            </w:pPr>
            <w:r w:rsidRPr="003542C1">
              <w:rPr>
                <w:rFonts w:ascii="Times New Roman" w:hAnsi="Times New Roman" w:cs="Times New Roman"/>
                <w:b/>
                <w:sz w:val="20"/>
                <w:szCs w:val="20"/>
              </w:rPr>
              <w:t>Сентябрь</w:t>
            </w:r>
          </w:p>
          <w:p w:rsidR="002B355B" w:rsidRDefault="002B355B" w:rsidP="004D2555">
            <w:pPr>
              <w:rPr>
                <w:rFonts w:ascii="Times New Roman" w:hAnsi="Times New Roman" w:cs="Times New Roman"/>
                <w:sz w:val="24"/>
                <w:szCs w:val="24"/>
              </w:rPr>
            </w:pPr>
          </w:p>
        </w:tc>
      </w:tr>
      <w:tr w:rsidR="003542C1" w:rsidTr="003542C1">
        <w:tc>
          <w:tcPr>
            <w:tcW w:w="851" w:type="dxa"/>
          </w:tcPr>
          <w:p w:rsidR="002B355B" w:rsidRPr="003542C1" w:rsidRDefault="00112732" w:rsidP="004D2555">
            <w:pPr>
              <w:rPr>
                <w:rFonts w:ascii="Times New Roman" w:hAnsi="Times New Roman" w:cs="Times New Roman"/>
                <w:b/>
                <w:sz w:val="16"/>
                <w:szCs w:val="16"/>
              </w:rPr>
            </w:pPr>
            <w:r w:rsidRPr="003542C1">
              <w:rPr>
                <w:rFonts w:ascii="Times New Roman" w:hAnsi="Times New Roman" w:cs="Times New Roman"/>
                <w:b/>
                <w:sz w:val="16"/>
                <w:szCs w:val="16"/>
              </w:rPr>
              <w:t>1 неделя</w:t>
            </w:r>
          </w:p>
        </w:tc>
        <w:tc>
          <w:tcPr>
            <w:tcW w:w="993" w:type="dxa"/>
          </w:tcPr>
          <w:p w:rsidR="002B355B" w:rsidRPr="003542C1" w:rsidRDefault="00112732" w:rsidP="00112732">
            <w:pPr>
              <w:rPr>
                <w:rFonts w:ascii="Times New Roman" w:hAnsi="Times New Roman" w:cs="Times New Roman"/>
                <w:b/>
                <w:sz w:val="16"/>
                <w:szCs w:val="16"/>
              </w:rPr>
            </w:pPr>
            <w:proofErr w:type="spellStart"/>
            <w:proofErr w:type="gramStart"/>
            <w:r w:rsidRPr="003542C1">
              <w:rPr>
                <w:rFonts w:ascii="Times New Roman" w:hAnsi="Times New Roman" w:cs="Times New Roman"/>
                <w:b/>
                <w:sz w:val="16"/>
                <w:szCs w:val="16"/>
              </w:rPr>
              <w:t>Подготов</w:t>
            </w:r>
            <w:proofErr w:type="spellEnd"/>
            <w:r w:rsidRPr="003542C1">
              <w:rPr>
                <w:rFonts w:ascii="Times New Roman" w:hAnsi="Times New Roman" w:cs="Times New Roman"/>
                <w:b/>
                <w:sz w:val="16"/>
                <w:szCs w:val="16"/>
              </w:rPr>
              <w:t xml:space="preserve"> </w:t>
            </w:r>
            <w:proofErr w:type="spellStart"/>
            <w:r w:rsidRPr="003542C1">
              <w:rPr>
                <w:rFonts w:ascii="Times New Roman" w:hAnsi="Times New Roman" w:cs="Times New Roman"/>
                <w:b/>
                <w:sz w:val="16"/>
                <w:szCs w:val="16"/>
              </w:rPr>
              <w:t>ительная</w:t>
            </w:r>
            <w:proofErr w:type="spellEnd"/>
            <w:proofErr w:type="gramEnd"/>
            <w:r w:rsidRPr="003542C1">
              <w:rPr>
                <w:rFonts w:ascii="Times New Roman" w:hAnsi="Times New Roman" w:cs="Times New Roman"/>
                <w:b/>
                <w:sz w:val="16"/>
                <w:szCs w:val="16"/>
              </w:rPr>
              <w:t xml:space="preserve"> группа</w:t>
            </w:r>
          </w:p>
        </w:tc>
        <w:tc>
          <w:tcPr>
            <w:tcW w:w="1813" w:type="dxa"/>
          </w:tcPr>
          <w:p w:rsidR="00112732" w:rsidRPr="003542C1" w:rsidRDefault="003542C1" w:rsidP="00112732">
            <w:pPr>
              <w:rPr>
                <w:rFonts w:ascii="Times New Roman" w:hAnsi="Times New Roman" w:cs="Times New Roman"/>
                <w:sz w:val="20"/>
                <w:szCs w:val="20"/>
              </w:rPr>
            </w:pPr>
            <w:r>
              <w:rPr>
                <w:rFonts w:ascii="Times New Roman" w:hAnsi="Times New Roman" w:cs="Times New Roman"/>
                <w:sz w:val="20"/>
                <w:szCs w:val="20"/>
              </w:rPr>
              <w:t>1.</w:t>
            </w:r>
            <w:r w:rsidR="00112732" w:rsidRPr="003542C1">
              <w:rPr>
                <w:rFonts w:ascii="Times New Roman" w:hAnsi="Times New Roman" w:cs="Times New Roman"/>
                <w:sz w:val="20"/>
                <w:szCs w:val="20"/>
              </w:rPr>
              <w:t xml:space="preserve">Вспомнить органы артикуляционного аппарата. </w:t>
            </w:r>
          </w:p>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 xml:space="preserve">2. развивать подвижность арт. аппарата </w:t>
            </w:r>
          </w:p>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 xml:space="preserve">3. Расширять знания об  осенних месяцах </w:t>
            </w:r>
          </w:p>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4. Упражнять использовать в речи распространённые предложения.</w:t>
            </w:r>
          </w:p>
          <w:p w:rsidR="002B355B" w:rsidRPr="003542C1" w:rsidRDefault="002B355B" w:rsidP="004D2555">
            <w:pPr>
              <w:rPr>
                <w:rFonts w:ascii="Times New Roman" w:hAnsi="Times New Roman" w:cs="Times New Roman"/>
                <w:sz w:val="20"/>
                <w:szCs w:val="20"/>
              </w:rPr>
            </w:pPr>
          </w:p>
        </w:tc>
        <w:tc>
          <w:tcPr>
            <w:tcW w:w="1481"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У каждого ребёнка под каждый звук своя артикуляционная работа</w:t>
            </w:r>
          </w:p>
        </w:tc>
        <w:tc>
          <w:tcPr>
            <w:tcW w:w="1366"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Игра: «Какие ты знаешь осенние месяцы» Игра: «Чего много в лесу?»</w:t>
            </w:r>
          </w:p>
        </w:tc>
        <w:tc>
          <w:tcPr>
            <w:tcW w:w="1186" w:type="dxa"/>
          </w:tcPr>
          <w:p w:rsidR="002B355B" w:rsidRPr="003542C1" w:rsidRDefault="002B355B" w:rsidP="0038281F">
            <w:pPr>
              <w:rPr>
                <w:rFonts w:ascii="Times New Roman" w:hAnsi="Times New Roman" w:cs="Times New Roman"/>
                <w:sz w:val="20"/>
                <w:szCs w:val="20"/>
              </w:rPr>
            </w:pPr>
            <w:r w:rsidRPr="003542C1">
              <w:rPr>
                <w:rFonts w:ascii="Times New Roman" w:hAnsi="Times New Roman" w:cs="Times New Roman"/>
                <w:sz w:val="20"/>
                <w:szCs w:val="20"/>
              </w:rPr>
              <w:t>Заштрихуй осенний листок (следи за направлением стрелки)</w:t>
            </w:r>
          </w:p>
        </w:tc>
        <w:tc>
          <w:tcPr>
            <w:tcW w:w="1405" w:type="dxa"/>
          </w:tcPr>
          <w:p w:rsidR="002B355B" w:rsidRPr="003542C1" w:rsidRDefault="002B355B" w:rsidP="0038281F">
            <w:pPr>
              <w:rPr>
                <w:rFonts w:ascii="Times New Roman" w:hAnsi="Times New Roman" w:cs="Times New Roman"/>
                <w:sz w:val="20"/>
                <w:szCs w:val="20"/>
              </w:rPr>
            </w:pPr>
            <w:r w:rsidRPr="003542C1">
              <w:rPr>
                <w:rFonts w:ascii="Times New Roman" w:hAnsi="Times New Roman" w:cs="Times New Roman"/>
                <w:sz w:val="20"/>
                <w:szCs w:val="20"/>
              </w:rPr>
              <w:t>«Расскажи признаки осени» Рассказывание по картине: «Осень в саду»</w:t>
            </w:r>
          </w:p>
        </w:tc>
        <w:tc>
          <w:tcPr>
            <w:tcW w:w="1219" w:type="dxa"/>
          </w:tcPr>
          <w:p w:rsidR="002B355B" w:rsidRPr="003542C1" w:rsidRDefault="002B355B" w:rsidP="004D2555">
            <w:pPr>
              <w:rPr>
                <w:rFonts w:ascii="Times New Roman" w:hAnsi="Times New Roman" w:cs="Times New Roman"/>
                <w:sz w:val="20"/>
                <w:szCs w:val="20"/>
              </w:rPr>
            </w:pPr>
            <w:r w:rsidRPr="003542C1">
              <w:rPr>
                <w:rFonts w:ascii="Times New Roman" w:hAnsi="Times New Roman" w:cs="Times New Roman"/>
                <w:sz w:val="20"/>
                <w:szCs w:val="20"/>
              </w:rPr>
              <w:t xml:space="preserve">Игра: «Какого листочка не хватает» Игра: </w:t>
            </w:r>
            <w:proofErr w:type="gramStart"/>
            <w:r w:rsidRPr="003542C1">
              <w:rPr>
                <w:rFonts w:ascii="Times New Roman" w:hAnsi="Times New Roman" w:cs="Times New Roman"/>
                <w:sz w:val="20"/>
                <w:szCs w:val="20"/>
              </w:rPr>
              <w:t>«Осень или весна» (раскладывают картинки</w:t>
            </w:r>
            <w:proofErr w:type="gramEnd"/>
          </w:p>
        </w:tc>
      </w:tr>
      <w:tr w:rsidR="003542C1" w:rsidTr="003542C1">
        <w:tc>
          <w:tcPr>
            <w:tcW w:w="851" w:type="dxa"/>
          </w:tcPr>
          <w:p w:rsidR="002B355B" w:rsidRDefault="002B355B" w:rsidP="004D2555">
            <w:pPr>
              <w:rPr>
                <w:rFonts w:ascii="Times New Roman" w:hAnsi="Times New Roman" w:cs="Times New Roman"/>
                <w:sz w:val="24"/>
                <w:szCs w:val="24"/>
              </w:rPr>
            </w:pPr>
          </w:p>
        </w:tc>
        <w:tc>
          <w:tcPr>
            <w:tcW w:w="993"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 xml:space="preserve">Старшая группа </w:t>
            </w:r>
          </w:p>
        </w:tc>
        <w:tc>
          <w:tcPr>
            <w:tcW w:w="1813"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 xml:space="preserve">1. Познакомить с органами артикуляционного аппарата. 2. Учить правильному положению органов арт. </w:t>
            </w:r>
            <w:proofErr w:type="spellStart"/>
            <w:r w:rsidRPr="003542C1">
              <w:rPr>
                <w:rFonts w:ascii="Times New Roman" w:hAnsi="Times New Roman" w:cs="Times New Roman"/>
                <w:sz w:val="20"/>
                <w:szCs w:val="20"/>
              </w:rPr>
              <w:t>аппар</w:t>
            </w:r>
            <w:proofErr w:type="spellEnd"/>
            <w:r w:rsidRPr="003542C1">
              <w:rPr>
                <w:rFonts w:ascii="Times New Roman" w:hAnsi="Times New Roman" w:cs="Times New Roman"/>
                <w:sz w:val="20"/>
                <w:szCs w:val="20"/>
              </w:rPr>
              <w:t>. 3. Упражнять в подборе прилагательных. 4.Упражнять в составлении рассказа из 3 предложений.</w:t>
            </w:r>
          </w:p>
        </w:tc>
        <w:tc>
          <w:tcPr>
            <w:tcW w:w="1481"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 xml:space="preserve">Выполнение первых артикуляционных упражнений на  каждый звук </w:t>
            </w:r>
            <w:proofErr w:type="gramStart"/>
            <w:r w:rsidRPr="003542C1">
              <w:rPr>
                <w:rFonts w:ascii="Times New Roman" w:hAnsi="Times New Roman" w:cs="Times New Roman"/>
                <w:sz w:val="20"/>
                <w:szCs w:val="20"/>
              </w:rPr>
              <w:t>свои</w:t>
            </w:r>
            <w:proofErr w:type="gramEnd"/>
            <w:r w:rsidRPr="003542C1">
              <w:rPr>
                <w:rFonts w:ascii="Times New Roman" w:hAnsi="Times New Roman" w:cs="Times New Roman"/>
                <w:sz w:val="20"/>
                <w:szCs w:val="20"/>
              </w:rPr>
              <w:t>.</w:t>
            </w:r>
          </w:p>
        </w:tc>
        <w:tc>
          <w:tcPr>
            <w:tcW w:w="1366"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Игра: «Подбери слова к слову осень» (какая осень?) Игра: «Что делают люди осенью в саду и огороде»</w:t>
            </w:r>
          </w:p>
        </w:tc>
        <w:tc>
          <w:tcPr>
            <w:tcW w:w="1186" w:type="dxa"/>
          </w:tcPr>
          <w:p w:rsidR="002B355B" w:rsidRPr="003542C1" w:rsidRDefault="00112732"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Пальч</w:t>
            </w:r>
            <w:proofErr w:type="spellEnd"/>
            <w:r w:rsidRPr="003542C1">
              <w:rPr>
                <w:rFonts w:ascii="Times New Roman" w:hAnsi="Times New Roman" w:cs="Times New Roman"/>
                <w:sz w:val="20"/>
                <w:szCs w:val="20"/>
              </w:rPr>
              <w:t xml:space="preserve"> гимн: «Пальцы дружная семья»</w:t>
            </w:r>
          </w:p>
        </w:tc>
        <w:tc>
          <w:tcPr>
            <w:tcW w:w="1405"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Расскажи, что ты знаешь об осени? Рассказывание по картинке: «В чём дети одеты осенью</w:t>
            </w:r>
          </w:p>
        </w:tc>
        <w:tc>
          <w:tcPr>
            <w:tcW w:w="1219"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 xml:space="preserve">Игра: «С какого дерева этот лист? Игра: </w:t>
            </w:r>
            <w:proofErr w:type="gramStart"/>
            <w:r w:rsidRPr="003542C1">
              <w:rPr>
                <w:rFonts w:ascii="Times New Roman" w:hAnsi="Times New Roman" w:cs="Times New Roman"/>
                <w:sz w:val="20"/>
                <w:szCs w:val="20"/>
              </w:rPr>
              <w:t>«Осень или зима» (раскладывают картинки»</w:t>
            </w:r>
            <w:proofErr w:type="gramEnd"/>
          </w:p>
        </w:tc>
      </w:tr>
      <w:tr w:rsidR="003542C1" w:rsidTr="003542C1">
        <w:tc>
          <w:tcPr>
            <w:tcW w:w="851" w:type="dxa"/>
          </w:tcPr>
          <w:p w:rsidR="002B355B" w:rsidRDefault="002B355B" w:rsidP="004D2555">
            <w:pPr>
              <w:rPr>
                <w:rFonts w:ascii="Times New Roman" w:hAnsi="Times New Roman" w:cs="Times New Roman"/>
                <w:sz w:val="24"/>
                <w:szCs w:val="24"/>
              </w:rPr>
            </w:pPr>
          </w:p>
        </w:tc>
        <w:tc>
          <w:tcPr>
            <w:tcW w:w="993" w:type="dxa"/>
          </w:tcPr>
          <w:p w:rsidR="002B355B" w:rsidRPr="003542C1" w:rsidRDefault="002B355B" w:rsidP="004D2555">
            <w:pPr>
              <w:rPr>
                <w:rFonts w:ascii="Times New Roman" w:hAnsi="Times New Roman" w:cs="Times New Roman"/>
                <w:sz w:val="20"/>
                <w:szCs w:val="20"/>
              </w:rPr>
            </w:pPr>
          </w:p>
        </w:tc>
        <w:tc>
          <w:tcPr>
            <w:tcW w:w="1813" w:type="dxa"/>
          </w:tcPr>
          <w:p w:rsidR="002B355B" w:rsidRPr="003542C1" w:rsidRDefault="002B355B" w:rsidP="004D2555">
            <w:pPr>
              <w:rPr>
                <w:rFonts w:ascii="Times New Roman" w:hAnsi="Times New Roman" w:cs="Times New Roman"/>
                <w:sz w:val="20"/>
                <w:szCs w:val="20"/>
              </w:rPr>
            </w:pPr>
          </w:p>
        </w:tc>
        <w:tc>
          <w:tcPr>
            <w:tcW w:w="1481"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октябрь</w:t>
            </w:r>
          </w:p>
        </w:tc>
        <w:tc>
          <w:tcPr>
            <w:tcW w:w="1366" w:type="dxa"/>
          </w:tcPr>
          <w:p w:rsidR="002B355B" w:rsidRPr="003542C1" w:rsidRDefault="002B355B" w:rsidP="004D2555">
            <w:pPr>
              <w:rPr>
                <w:rFonts w:ascii="Times New Roman" w:hAnsi="Times New Roman" w:cs="Times New Roman"/>
                <w:sz w:val="20"/>
                <w:szCs w:val="20"/>
              </w:rPr>
            </w:pPr>
          </w:p>
        </w:tc>
        <w:tc>
          <w:tcPr>
            <w:tcW w:w="1186" w:type="dxa"/>
          </w:tcPr>
          <w:p w:rsidR="002B355B" w:rsidRPr="003542C1" w:rsidRDefault="002B355B" w:rsidP="004D2555">
            <w:pPr>
              <w:rPr>
                <w:rFonts w:ascii="Times New Roman" w:hAnsi="Times New Roman" w:cs="Times New Roman"/>
                <w:sz w:val="20"/>
                <w:szCs w:val="20"/>
              </w:rPr>
            </w:pPr>
          </w:p>
        </w:tc>
        <w:tc>
          <w:tcPr>
            <w:tcW w:w="1405" w:type="dxa"/>
          </w:tcPr>
          <w:p w:rsidR="002B355B" w:rsidRPr="003542C1" w:rsidRDefault="002B355B" w:rsidP="004D2555">
            <w:pPr>
              <w:rPr>
                <w:rFonts w:ascii="Times New Roman" w:hAnsi="Times New Roman" w:cs="Times New Roman"/>
              </w:rPr>
            </w:pPr>
          </w:p>
        </w:tc>
        <w:tc>
          <w:tcPr>
            <w:tcW w:w="1219" w:type="dxa"/>
          </w:tcPr>
          <w:p w:rsidR="002B355B" w:rsidRPr="003542C1" w:rsidRDefault="002B355B" w:rsidP="004D2555">
            <w:pPr>
              <w:rPr>
                <w:rFonts w:ascii="Times New Roman" w:hAnsi="Times New Roman" w:cs="Times New Roman"/>
              </w:rPr>
            </w:pPr>
          </w:p>
        </w:tc>
      </w:tr>
      <w:tr w:rsidR="003542C1" w:rsidTr="003542C1">
        <w:tc>
          <w:tcPr>
            <w:tcW w:w="851" w:type="dxa"/>
          </w:tcPr>
          <w:p w:rsidR="002B355B" w:rsidRPr="0023300F" w:rsidRDefault="0023300F" w:rsidP="004D2555">
            <w:pPr>
              <w:rPr>
                <w:rFonts w:ascii="Times New Roman" w:hAnsi="Times New Roman" w:cs="Times New Roman"/>
                <w:sz w:val="20"/>
                <w:szCs w:val="20"/>
              </w:rPr>
            </w:pPr>
            <w:r w:rsidRPr="0023300F">
              <w:rPr>
                <w:rFonts w:ascii="Times New Roman" w:hAnsi="Times New Roman" w:cs="Times New Roman"/>
                <w:sz w:val="20"/>
                <w:szCs w:val="20"/>
              </w:rPr>
              <w:t>4 неделя</w:t>
            </w:r>
          </w:p>
        </w:tc>
        <w:tc>
          <w:tcPr>
            <w:tcW w:w="993" w:type="dxa"/>
          </w:tcPr>
          <w:p w:rsidR="002B355B" w:rsidRPr="003542C1" w:rsidRDefault="0023300F"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погот</w:t>
            </w:r>
            <w:proofErr w:type="spellEnd"/>
          </w:p>
        </w:tc>
        <w:tc>
          <w:tcPr>
            <w:tcW w:w="1813" w:type="dxa"/>
          </w:tcPr>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 xml:space="preserve">.Постановка звуков. </w:t>
            </w:r>
          </w:p>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2. упражнять в составлении последовательности событий и рассказывании. 3. развивать мышление.</w:t>
            </w:r>
          </w:p>
          <w:p w:rsidR="002B355B" w:rsidRPr="003542C1" w:rsidRDefault="002B355B" w:rsidP="004D2555">
            <w:pPr>
              <w:rPr>
                <w:rFonts w:ascii="Times New Roman" w:hAnsi="Times New Roman" w:cs="Times New Roman"/>
                <w:sz w:val="20"/>
                <w:szCs w:val="20"/>
              </w:rPr>
            </w:pPr>
          </w:p>
        </w:tc>
        <w:tc>
          <w:tcPr>
            <w:tcW w:w="1481" w:type="dxa"/>
          </w:tcPr>
          <w:p w:rsidR="002B355B" w:rsidRPr="003542C1" w:rsidRDefault="00112732" w:rsidP="004D2555">
            <w:pPr>
              <w:rPr>
                <w:rFonts w:ascii="Times New Roman" w:hAnsi="Times New Roman" w:cs="Times New Roman"/>
                <w:sz w:val="20"/>
                <w:szCs w:val="20"/>
              </w:rPr>
            </w:pPr>
            <w:r w:rsidRPr="003542C1">
              <w:rPr>
                <w:rFonts w:ascii="Times New Roman" w:hAnsi="Times New Roman" w:cs="Times New Roman"/>
                <w:sz w:val="20"/>
                <w:szCs w:val="20"/>
              </w:rPr>
              <w:t>закрепление звуков в словах и предложениях у каждого р-ка свой звук.</w:t>
            </w:r>
          </w:p>
        </w:tc>
        <w:tc>
          <w:tcPr>
            <w:tcW w:w="1366" w:type="dxa"/>
          </w:tcPr>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«Признаки осени»</w:t>
            </w:r>
          </w:p>
          <w:p w:rsidR="00112732" w:rsidRPr="003542C1" w:rsidRDefault="00112732" w:rsidP="00112732">
            <w:pPr>
              <w:rPr>
                <w:rFonts w:ascii="Times New Roman" w:hAnsi="Times New Roman" w:cs="Times New Roman"/>
                <w:sz w:val="20"/>
                <w:szCs w:val="20"/>
              </w:rPr>
            </w:pPr>
            <w:r w:rsidRPr="003542C1">
              <w:rPr>
                <w:rFonts w:ascii="Times New Roman" w:hAnsi="Times New Roman" w:cs="Times New Roman"/>
                <w:sz w:val="20"/>
                <w:szCs w:val="20"/>
              </w:rPr>
              <w:t>Игра «</w:t>
            </w:r>
            <w:proofErr w:type="gramStart"/>
            <w:r w:rsidRPr="003542C1">
              <w:rPr>
                <w:rFonts w:ascii="Times New Roman" w:hAnsi="Times New Roman" w:cs="Times New Roman"/>
                <w:sz w:val="20"/>
                <w:szCs w:val="20"/>
              </w:rPr>
              <w:t>угадай</w:t>
            </w:r>
            <w:proofErr w:type="gramEnd"/>
            <w:r w:rsidRPr="003542C1">
              <w:rPr>
                <w:rFonts w:ascii="Times New Roman" w:hAnsi="Times New Roman" w:cs="Times New Roman"/>
                <w:sz w:val="20"/>
                <w:szCs w:val="20"/>
              </w:rPr>
              <w:t xml:space="preserve"> чей листочек»</w:t>
            </w:r>
          </w:p>
          <w:p w:rsidR="002B355B" w:rsidRPr="003542C1" w:rsidRDefault="002B355B" w:rsidP="004D2555">
            <w:pPr>
              <w:rPr>
                <w:rFonts w:ascii="Times New Roman" w:hAnsi="Times New Roman" w:cs="Times New Roman"/>
                <w:sz w:val="20"/>
                <w:szCs w:val="20"/>
              </w:rPr>
            </w:pPr>
          </w:p>
        </w:tc>
        <w:tc>
          <w:tcPr>
            <w:tcW w:w="1186"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графический диктант.</w:t>
            </w:r>
          </w:p>
        </w:tc>
        <w:tc>
          <w:tcPr>
            <w:tcW w:w="1405" w:type="dxa"/>
          </w:tcPr>
          <w:p w:rsidR="002B355B" w:rsidRPr="003542C1" w:rsidRDefault="0023300F" w:rsidP="004D2555">
            <w:pPr>
              <w:rPr>
                <w:rFonts w:ascii="Times New Roman" w:hAnsi="Times New Roman" w:cs="Times New Roman"/>
              </w:rPr>
            </w:pPr>
            <w:r w:rsidRPr="003542C1">
              <w:rPr>
                <w:rFonts w:ascii="Times New Roman" w:hAnsi="Times New Roman" w:cs="Times New Roman"/>
              </w:rPr>
              <w:t>«Что сначала, что потом»</w:t>
            </w:r>
          </w:p>
        </w:tc>
        <w:tc>
          <w:tcPr>
            <w:tcW w:w="1219" w:type="dxa"/>
          </w:tcPr>
          <w:p w:rsidR="002B355B" w:rsidRPr="003542C1" w:rsidRDefault="0023300F" w:rsidP="004D2555">
            <w:pPr>
              <w:rPr>
                <w:rFonts w:ascii="Times New Roman" w:hAnsi="Times New Roman" w:cs="Times New Roman"/>
              </w:rPr>
            </w:pPr>
            <w:r w:rsidRPr="003542C1">
              <w:rPr>
                <w:rFonts w:ascii="Times New Roman" w:hAnsi="Times New Roman" w:cs="Times New Roman"/>
              </w:rPr>
              <w:t>Игра: «Кто лишний?»</w:t>
            </w:r>
          </w:p>
        </w:tc>
      </w:tr>
      <w:tr w:rsidR="003542C1" w:rsidTr="003542C1">
        <w:tc>
          <w:tcPr>
            <w:tcW w:w="851" w:type="dxa"/>
          </w:tcPr>
          <w:p w:rsidR="002B355B" w:rsidRDefault="002B355B" w:rsidP="004D2555">
            <w:pPr>
              <w:rPr>
                <w:rFonts w:ascii="Times New Roman" w:hAnsi="Times New Roman" w:cs="Times New Roman"/>
                <w:sz w:val="24"/>
                <w:szCs w:val="24"/>
              </w:rPr>
            </w:pPr>
          </w:p>
        </w:tc>
        <w:tc>
          <w:tcPr>
            <w:tcW w:w="993"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старшая</w:t>
            </w:r>
          </w:p>
        </w:tc>
        <w:tc>
          <w:tcPr>
            <w:tcW w:w="1813"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 xml:space="preserve">1.Упражнять  правильному положению органов арт. </w:t>
            </w:r>
            <w:proofErr w:type="spellStart"/>
            <w:r w:rsidRPr="003542C1">
              <w:rPr>
                <w:rFonts w:ascii="Times New Roman" w:hAnsi="Times New Roman" w:cs="Times New Roman"/>
                <w:sz w:val="20"/>
                <w:szCs w:val="20"/>
              </w:rPr>
              <w:t>Аппар</w:t>
            </w:r>
            <w:proofErr w:type="spellEnd"/>
            <w:r w:rsidRPr="003542C1">
              <w:rPr>
                <w:rFonts w:ascii="Times New Roman" w:hAnsi="Times New Roman" w:cs="Times New Roman"/>
                <w:sz w:val="20"/>
                <w:szCs w:val="20"/>
              </w:rPr>
              <w:t>. 2. упражнять в составлении последов-</w:t>
            </w:r>
            <w:proofErr w:type="spellStart"/>
            <w:r w:rsidRPr="003542C1">
              <w:rPr>
                <w:rFonts w:ascii="Times New Roman" w:hAnsi="Times New Roman" w:cs="Times New Roman"/>
                <w:sz w:val="20"/>
                <w:szCs w:val="20"/>
              </w:rPr>
              <w:t>ти</w:t>
            </w:r>
            <w:proofErr w:type="spellEnd"/>
            <w:r w:rsidRPr="003542C1">
              <w:rPr>
                <w:rFonts w:ascii="Times New Roman" w:hAnsi="Times New Roman" w:cs="Times New Roman"/>
                <w:sz w:val="20"/>
                <w:szCs w:val="20"/>
              </w:rPr>
              <w:t xml:space="preserve"> событий и отвечать на вопросы. 3.Упражнять в образовании названий овощей ед. и мн. </w:t>
            </w:r>
            <w:proofErr w:type="gramStart"/>
            <w:r w:rsidRPr="003542C1">
              <w:rPr>
                <w:rFonts w:ascii="Times New Roman" w:hAnsi="Times New Roman" w:cs="Times New Roman"/>
                <w:sz w:val="20"/>
                <w:szCs w:val="20"/>
              </w:rPr>
              <w:t>ч</w:t>
            </w:r>
            <w:proofErr w:type="gramEnd"/>
            <w:r w:rsidRPr="003542C1">
              <w:rPr>
                <w:rFonts w:ascii="Times New Roman" w:hAnsi="Times New Roman" w:cs="Times New Roman"/>
                <w:sz w:val="20"/>
                <w:szCs w:val="20"/>
              </w:rPr>
              <w:t>.</w:t>
            </w:r>
          </w:p>
        </w:tc>
        <w:tc>
          <w:tcPr>
            <w:tcW w:w="1481" w:type="dxa"/>
          </w:tcPr>
          <w:p w:rsidR="002B355B" w:rsidRPr="003542C1" w:rsidRDefault="0023300F"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Артикуляц</w:t>
            </w:r>
            <w:proofErr w:type="spellEnd"/>
            <w:r w:rsidRPr="003542C1">
              <w:rPr>
                <w:rFonts w:ascii="Times New Roman" w:hAnsi="Times New Roman" w:cs="Times New Roman"/>
                <w:sz w:val="20"/>
                <w:szCs w:val="20"/>
              </w:rPr>
              <w:t xml:space="preserve"> гимн и постановка звуков</w:t>
            </w:r>
          </w:p>
        </w:tc>
        <w:tc>
          <w:tcPr>
            <w:tcW w:w="1366"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 xml:space="preserve">«Деревья </w:t>
            </w:r>
            <w:proofErr w:type="spellStart"/>
            <w:r w:rsidRPr="003542C1">
              <w:rPr>
                <w:rFonts w:ascii="Times New Roman" w:hAnsi="Times New Roman" w:cs="Times New Roman"/>
                <w:sz w:val="20"/>
                <w:szCs w:val="20"/>
              </w:rPr>
              <w:t>осенью</w:t>
            </w:r>
            <w:proofErr w:type="gramStart"/>
            <w:r w:rsidRPr="003542C1">
              <w:rPr>
                <w:rFonts w:ascii="Times New Roman" w:hAnsi="Times New Roman" w:cs="Times New Roman"/>
                <w:sz w:val="20"/>
                <w:szCs w:val="20"/>
              </w:rPr>
              <w:t>»И</w:t>
            </w:r>
            <w:proofErr w:type="gramEnd"/>
            <w:r w:rsidRPr="003542C1">
              <w:rPr>
                <w:rFonts w:ascii="Times New Roman" w:hAnsi="Times New Roman" w:cs="Times New Roman"/>
                <w:sz w:val="20"/>
                <w:szCs w:val="20"/>
              </w:rPr>
              <w:t>гра</w:t>
            </w:r>
            <w:proofErr w:type="spellEnd"/>
            <w:r w:rsidRPr="003542C1">
              <w:rPr>
                <w:rFonts w:ascii="Times New Roman" w:hAnsi="Times New Roman" w:cs="Times New Roman"/>
                <w:sz w:val="20"/>
                <w:szCs w:val="20"/>
              </w:rPr>
              <w:t>: «Что в корзинке?»</w:t>
            </w:r>
          </w:p>
        </w:tc>
        <w:tc>
          <w:tcPr>
            <w:tcW w:w="1186"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массаж карандашом</w:t>
            </w:r>
          </w:p>
        </w:tc>
        <w:tc>
          <w:tcPr>
            <w:tcW w:w="1405" w:type="dxa"/>
          </w:tcPr>
          <w:p w:rsidR="002B355B" w:rsidRPr="003542C1" w:rsidRDefault="0023300F" w:rsidP="004D2555">
            <w:pPr>
              <w:rPr>
                <w:rFonts w:ascii="Times New Roman" w:hAnsi="Times New Roman" w:cs="Times New Roman"/>
              </w:rPr>
            </w:pPr>
            <w:r w:rsidRPr="003542C1">
              <w:rPr>
                <w:rFonts w:ascii="Times New Roman" w:hAnsi="Times New Roman" w:cs="Times New Roman"/>
              </w:rPr>
              <w:t>Что сначала, что потом»</w:t>
            </w:r>
          </w:p>
        </w:tc>
        <w:tc>
          <w:tcPr>
            <w:tcW w:w="1219" w:type="dxa"/>
          </w:tcPr>
          <w:p w:rsidR="002B355B" w:rsidRPr="003542C1" w:rsidRDefault="0023300F" w:rsidP="004D2555">
            <w:pPr>
              <w:rPr>
                <w:rFonts w:ascii="Times New Roman" w:hAnsi="Times New Roman" w:cs="Times New Roman"/>
              </w:rPr>
            </w:pPr>
            <w:r w:rsidRPr="003542C1">
              <w:rPr>
                <w:rFonts w:ascii="Times New Roman" w:hAnsi="Times New Roman" w:cs="Times New Roman"/>
              </w:rPr>
              <w:t>Игра: «Четвёртый лишний?»</w:t>
            </w:r>
          </w:p>
        </w:tc>
      </w:tr>
      <w:tr w:rsidR="003542C1" w:rsidTr="003542C1">
        <w:trPr>
          <w:trHeight w:val="540"/>
        </w:trPr>
        <w:tc>
          <w:tcPr>
            <w:tcW w:w="851" w:type="dxa"/>
          </w:tcPr>
          <w:p w:rsidR="002B355B" w:rsidRDefault="0023300F" w:rsidP="004D2555">
            <w:pPr>
              <w:rPr>
                <w:rFonts w:ascii="Times New Roman" w:hAnsi="Times New Roman" w:cs="Times New Roman"/>
                <w:sz w:val="24"/>
                <w:szCs w:val="24"/>
              </w:rPr>
            </w:pPr>
            <w:r>
              <w:rPr>
                <w:rFonts w:ascii="Times New Roman" w:hAnsi="Times New Roman" w:cs="Times New Roman"/>
                <w:sz w:val="24"/>
                <w:szCs w:val="24"/>
              </w:rPr>
              <w:t>1нед.</w:t>
            </w:r>
          </w:p>
        </w:tc>
        <w:tc>
          <w:tcPr>
            <w:tcW w:w="993" w:type="dxa"/>
          </w:tcPr>
          <w:p w:rsidR="002B355B" w:rsidRPr="003542C1" w:rsidRDefault="0023300F"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подгот</w:t>
            </w:r>
            <w:proofErr w:type="spellEnd"/>
          </w:p>
        </w:tc>
        <w:tc>
          <w:tcPr>
            <w:tcW w:w="1813"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1. Постановка звуков. 2.Употребление существительных в именительном падеже ед. и множественного числа</w:t>
            </w:r>
          </w:p>
          <w:p w:rsidR="0023300F" w:rsidRPr="003542C1" w:rsidRDefault="0023300F" w:rsidP="004D2555">
            <w:pPr>
              <w:rPr>
                <w:rFonts w:ascii="Times New Roman" w:hAnsi="Times New Roman" w:cs="Times New Roman"/>
                <w:sz w:val="20"/>
                <w:szCs w:val="20"/>
              </w:rPr>
            </w:pPr>
          </w:p>
        </w:tc>
        <w:tc>
          <w:tcPr>
            <w:tcW w:w="1481"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23300F" w:rsidRPr="003542C1" w:rsidRDefault="0023300F" w:rsidP="0023300F">
            <w:pPr>
              <w:rPr>
                <w:rFonts w:ascii="Times New Roman" w:hAnsi="Times New Roman" w:cs="Times New Roman"/>
                <w:sz w:val="20"/>
                <w:szCs w:val="20"/>
              </w:rPr>
            </w:pPr>
            <w:r w:rsidRPr="003542C1">
              <w:rPr>
                <w:rFonts w:ascii="Times New Roman" w:hAnsi="Times New Roman" w:cs="Times New Roman"/>
                <w:sz w:val="20"/>
                <w:szCs w:val="20"/>
              </w:rPr>
              <w:t>«Огород, овощи»</w:t>
            </w:r>
          </w:p>
          <w:p w:rsidR="0023300F" w:rsidRPr="003542C1" w:rsidRDefault="0023300F" w:rsidP="0023300F">
            <w:pPr>
              <w:rPr>
                <w:rFonts w:ascii="Times New Roman" w:hAnsi="Times New Roman" w:cs="Times New Roman"/>
                <w:sz w:val="20"/>
                <w:szCs w:val="20"/>
              </w:rPr>
            </w:pPr>
            <w:r w:rsidRPr="003542C1">
              <w:rPr>
                <w:rFonts w:ascii="Times New Roman" w:hAnsi="Times New Roman" w:cs="Times New Roman"/>
                <w:sz w:val="20"/>
                <w:szCs w:val="20"/>
              </w:rPr>
              <w:t> </w:t>
            </w:r>
          </w:p>
          <w:p w:rsidR="0023300F" w:rsidRPr="003542C1" w:rsidRDefault="0023300F" w:rsidP="0023300F">
            <w:pPr>
              <w:rPr>
                <w:rFonts w:ascii="Times New Roman" w:hAnsi="Times New Roman" w:cs="Times New Roman"/>
                <w:sz w:val="20"/>
                <w:szCs w:val="20"/>
              </w:rPr>
            </w:pPr>
            <w:r w:rsidRPr="003542C1">
              <w:rPr>
                <w:rFonts w:ascii="Times New Roman" w:hAnsi="Times New Roman" w:cs="Times New Roman"/>
                <w:sz w:val="20"/>
                <w:szCs w:val="20"/>
              </w:rPr>
              <w:t>Игра: «Один и много»</w:t>
            </w:r>
          </w:p>
          <w:p w:rsidR="002B355B" w:rsidRPr="003542C1" w:rsidRDefault="002B355B" w:rsidP="004D2555">
            <w:pPr>
              <w:rPr>
                <w:rFonts w:ascii="Times New Roman" w:hAnsi="Times New Roman" w:cs="Times New Roman"/>
                <w:sz w:val="20"/>
                <w:szCs w:val="20"/>
              </w:rPr>
            </w:pPr>
          </w:p>
        </w:tc>
        <w:tc>
          <w:tcPr>
            <w:tcW w:w="1186" w:type="dxa"/>
          </w:tcPr>
          <w:p w:rsidR="002B355B" w:rsidRPr="003542C1" w:rsidRDefault="0023300F" w:rsidP="004D2555">
            <w:pPr>
              <w:rPr>
                <w:rFonts w:ascii="Times New Roman" w:hAnsi="Times New Roman" w:cs="Times New Roman"/>
                <w:sz w:val="20"/>
                <w:szCs w:val="20"/>
              </w:rPr>
            </w:pPr>
            <w:r w:rsidRPr="003542C1">
              <w:rPr>
                <w:rFonts w:ascii="Times New Roman" w:hAnsi="Times New Roman" w:cs="Times New Roman"/>
                <w:sz w:val="20"/>
                <w:szCs w:val="20"/>
              </w:rPr>
              <w:t>Обведи по контуру любое животное и раскрась его</w:t>
            </w:r>
          </w:p>
        </w:tc>
        <w:tc>
          <w:tcPr>
            <w:tcW w:w="1405" w:type="dxa"/>
          </w:tcPr>
          <w:p w:rsidR="002B355B" w:rsidRPr="0023300F" w:rsidRDefault="0023300F" w:rsidP="004D2555">
            <w:pPr>
              <w:rPr>
                <w:rFonts w:ascii="Times New Roman" w:hAnsi="Times New Roman" w:cs="Times New Roman"/>
                <w:sz w:val="20"/>
                <w:szCs w:val="20"/>
              </w:rPr>
            </w:pPr>
            <w:r w:rsidRPr="0023300F">
              <w:rPr>
                <w:rFonts w:ascii="Times New Roman" w:hAnsi="Times New Roman" w:cs="Times New Roman"/>
                <w:sz w:val="20"/>
                <w:szCs w:val="20"/>
              </w:rPr>
              <w:t>Расскажи о своём любимом домашнем питомце.</w:t>
            </w:r>
          </w:p>
        </w:tc>
        <w:tc>
          <w:tcPr>
            <w:tcW w:w="1219" w:type="dxa"/>
          </w:tcPr>
          <w:p w:rsidR="002B355B" w:rsidRDefault="002B355B" w:rsidP="004D2555">
            <w:pPr>
              <w:rPr>
                <w:rFonts w:ascii="Times New Roman" w:hAnsi="Times New Roman" w:cs="Times New Roman"/>
                <w:sz w:val="24"/>
                <w:szCs w:val="24"/>
              </w:rPr>
            </w:pPr>
          </w:p>
        </w:tc>
      </w:tr>
      <w:tr w:rsidR="003542C1" w:rsidTr="003542C1">
        <w:trPr>
          <w:trHeight w:val="630"/>
        </w:trPr>
        <w:tc>
          <w:tcPr>
            <w:tcW w:w="851" w:type="dxa"/>
          </w:tcPr>
          <w:p w:rsidR="0023300F" w:rsidRDefault="0023300F" w:rsidP="004D2555">
            <w:pPr>
              <w:rPr>
                <w:rFonts w:ascii="Times New Roman" w:hAnsi="Times New Roman" w:cs="Times New Roman"/>
                <w:sz w:val="24"/>
                <w:szCs w:val="24"/>
              </w:rPr>
            </w:pPr>
          </w:p>
        </w:tc>
        <w:tc>
          <w:tcPr>
            <w:tcW w:w="993"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старшая</w:t>
            </w:r>
          </w:p>
        </w:tc>
        <w:tc>
          <w:tcPr>
            <w:tcW w:w="1813"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 Постановка изолированных звуков. 2.Упражнять в подборе прилагательных к существительным. 3</w:t>
            </w:r>
            <w:proofErr w:type="gramStart"/>
            <w:r w:rsidRPr="003542C1">
              <w:rPr>
                <w:rFonts w:ascii="Times New Roman" w:hAnsi="Times New Roman" w:cs="Times New Roman"/>
                <w:sz w:val="20"/>
                <w:szCs w:val="20"/>
              </w:rPr>
              <w:t xml:space="preserve"> Р</w:t>
            </w:r>
            <w:proofErr w:type="gramEnd"/>
            <w:r w:rsidRPr="003542C1">
              <w:rPr>
                <w:rFonts w:ascii="Times New Roman" w:hAnsi="Times New Roman" w:cs="Times New Roman"/>
                <w:sz w:val="20"/>
                <w:szCs w:val="20"/>
              </w:rPr>
              <w:t>азвивать желание рассказывать по картине.</w:t>
            </w:r>
          </w:p>
          <w:p w:rsidR="0023300F" w:rsidRPr="003542C1" w:rsidRDefault="0023300F" w:rsidP="004D2555">
            <w:pPr>
              <w:rPr>
                <w:rFonts w:ascii="Times New Roman" w:hAnsi="Times New Roman" w:cs="Times New Roman"/>
                <w:sz w:val="20"/>
                <w:szCs w:val="20"/>
              </w:rPr>
            </w:pPr>
          </w:p>
        </w:tc>
        <w:tc>
          <w:tcPr>
            <w:tcW w:w="1481"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«Огород, овощи»</w:t>
            </w:r>
          </w:p>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Игра: «Береза  какая...»</w:t>
            </w:r>
          </w:p>
          <w:p w:rsidR="0023300F" w:rsidRPr="003542C1" w:rsidRDefault="0023300F" w:rsidP="004D2555">
            <w:pPr>
              <w:rPr>
                <w:rFonts w:ascii="Times New Roman" w:hAnsi="Times New Roman" w:cs="Times New Roman"/>
                <w:sz w:val="20"/>
                <w:szCs w:val="20"/>
              </w:rPr>
            </w:pPr>
          </w:p>
        </w:tc>
        <w:tc>
          <w:tcPr>
            <w:tcW w:w="1186" w:type="dxa"/>
          </w:tcPr>
          <w:p w:rsidR="0023300F" w:rsidRPr="003542C1" w:rsidRDefault="00C93D9A"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Пальч</w:t>
            </w:r>
            <w:proofErr w:type="spellEnd"/>
            <w:r w:rsidRPr="003542C1">
              <w:rPr>
                <w:rFonts w:ascii="Times New Roman" w:hAnsi="Times New Roman" w:cs="Times New Roman"/>
                <w:sz w:val="20"/>
                <w:szCs w:val="20"/>
              </w:rPr>
              <w:t>. Игра Зайчик, собачка.</w:t>
            </w:r>
          </w:p>
        </w:tc>
        <w:tc>
          <w:tcPr>
            <w:tcW w:w="1405" w:type="dxa"/>
          </w:tcPr>
          <w:p w:rsidR="0023300F"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Описательный рассказ по картине лиса (заяц...)</w:t>
            </w:r>
          </w:p>
        </w:tc>
        <w:tc>
          <w:tcPr>
            <w:tcW w:w="1219" w:type="dxa"/>
          </w:tcPr>
          <w:p w:rsidR="0023300F"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«Кого не хватает?»</w:t>
            </w:r>
          </w:p>
        </w:tc>
      </w:tr>
      <w:tr w:rsidR="003542C1" w:rsidTr="003542C1">
        <w:trPr>
          <w:trHeight w:val="465"/>
        </w:trPr>
        <w:tc>
          <w:tcPr>
            <w:tcW w:w="851" w:type="dxa"/>
          </w:tcPr>
          <w:p w:rsidR="0023300F"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3 неделя</w:t>
            </w:r>
          </w:p>
        </w:tc>
        <w:tc>
          <w:tcPr>
            <w:tcW w:w="993" w:type="dxa"/>
          </w:tcPr>
          <w:p w:rsidR="0023300F" w:rsidRPr="003542C1" w:rsidRDefault="00C93D9A"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Подгот</w:t>
            </w:r>
            <w:proofErr w:type="spellEnd"/>
            <w:r w:rsidRPr="003542C1">
              <w:rPr>
                <w:rFonts w:ascii="Times New Roman" w:hAnsi="Times New Roman" w:cs="Times New Roman"/>
                <w:sz w:val="20"/>
                <w:szCs w:val="20"/>
              </w:rPr>
              <w:t>.</w:t>
            </w:r>
          </w:p>
        </w:tc>
        <w:tc>
          <w:tcPr>
            <w:tcW w:w="1813" w:type="dxa"/>
          </w:tcPr>
          <w:p w:rsidR="0023300F" w:rsidRPr="003542C1" w:rsidRDefault="0023300F" w:rsidP="004D2555">
            <w:pPr>
              <w:rPr>
                <w:rFonts w:ascii="Times New Roman" w:hAnsi="Times New Roman" w:cs="Times New Roman"/>
                <w:sz w:val="20"/>
                <w:szCs w:val="20"/>
              </w:rPr>
            </w:pPr>
          </w:p>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1.Продолжать закреплять поставленные звуки в слогах. 2.Упражнять в   постановке вопрос</w:t>
            </w:r>
            <w:proofErr w:type="gramStart"/>
            <w:r w:rsidRPr="003542C1">
              <w:rPr>
                <w:rFonts w:ascii="Times New Roman" w:hAnsi="Times New Roman" w:cs="Times New Roman"/>
                <w:sz w:val="20"/>
                <w:szCs w:val="20"/>
              </w:rPr>
              <w:t>а-</w:t>
            </w:r>
            <w:proofErr w:type="gramEnd"/>
            <w:r w:rsidRPr="003542C1">
              <w:rPr>
                <w:rFonts w:ascii="Times New Roman" w:hAnsi="Times New Roman" w:cs="Times New Roman"/>
                <w:sz w:val="20"/>
                <w:szCs w:val="20"/>
              </w:rPr>
              <w:t xml:space="preserve"> признака одушевлённости-неодушевлённости.</w:t>
            </w:r>
          </w:p>
        </w:tc>
        <w:tc>
          <w:tcPr>
            <w:tcW w:w="1481" w:type="dxa"/>
          </w:tcPr>
          <w:p w:rsidR="0023300F" w:rsidRPr="003542C1" w:rsidRDefault="00C93D9A"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абота</w:t>
            </w:r>
            <w:proofErr w:type="spellEnd"/>
            <w:r w:rsidRPr="003542C1">
              <w:rPr>
                <w:rFonts w:ascii="Times New Roman" w:hAnsi="Times New Roman" w:cs="Times New Roman"/>
                <w:sz w:val="20"/>
                <w:szCs w:val="20"/>
              </w:rPr>
              <w:t xml:space="preserve"> по индивидуальным коррекционным маршрутам.</w:t>
            </w:r>
          </w:p>
        </w:tc>
        <w:tc>
          <w:tcPr>
            <w:tcW w:w="1366" w:type="dxa"/>
          </w:tcPr>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«Сад. Фрукты»</w:t>
            </w:r>
          </w:p>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Игра: «Дышит — не дышит»</w:t>
            </w:r>
          </w:p>
          <w:p w:rsidR="0023300F" w:rsidRPr="003542C1" w:rsidRDefault="0023300F" w:rsidP="004D2555">
            <w:pPr>
              <w:rPr>
                <w:rFonts w:ascii="Times New Roman" w:hAnsi="Times New Roman" w:cs="Times New Roman"/>
                <w:sz w:val="20"/>
                <w:szCs w:val="20"/>
              </w:rPr>
            </w:pPr>
          </w:p>
        </w:tc>
        <w:tc>
          <w:tcPr>
            <w:tcW w:w="1186"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штриховка в разных направлениях</w:t>
            </w:r>
          </w:p>
        </w:tc>
        <w:tc>
          <w:tcPr>
            <w:tcW w:w="1405" w:type="dxa"/>
          </w:tcPr>
          <w:p w:rsidR="0023300F"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Составь предложение: «Кот  живо</w:t>
            </w:r>
            <w:proofErr w:type="gramStart"/>
            <w:r w:rsidRPr="00C93D9A">
              <w:rPr>
                <w:rFonts w:ascii="Times New Roman" w:hAnsi="Times New Roman" w:cs="Times New Roman"/>
                <w:sz w:val="20"/>
                <w:szCs w:val="20"/>
              </w:rPr>
              <w:t>й-</w:t>
            </w:r>
            <w:proofErr w:type="gramEnd"/>
            <w:r w:rsidRPr="00C93D9A">
              <w:rPr>
                <w:rFonts w:ascii="Times New Roman" w:hAnsi="Times New Roman" w:cs="Times New Roman"/>
                <w:sz w:val="20"/>
                <w:szCs w:val="20"/>
              </w:rPr>
              <w:t xml:space="preserve"> отвечает на вопрос кто. Кто кот</w:t>
            </w:r>
            <w:proofErr w:type="gramStart"/>
            <w:r w:rsidRPr="00C93D9A">
              <w:rPr>
                <w:rFonts w:ascii="Times New Roman" w:hAnsi="Times New Roman" w:cs="Times New Roman"/>
                <w:sz w:val="20"/>
                <w:szCs w:val="20"/>
              </w:rPr>
              <w:t>.»</w:t>
            </w:r>
            <w:proofErr w:type="gramEnd"/>
          </w:p>
        </w:tc>
        <w:tc>
          <w:tcPr>
            <w:tcW w:w="1219" w:type="dxa"/>
          </w:tcPr>
          <w:p w:rsidR="0023300F" w:rsidRDefault="00C93D9A" w:rsidP="004D2555">
            <w:pPr>
              <w:rPr>
                <w:rFonts w:ascii="Times New Roman" w:hAnsi="Times New Roman" w:cs="Times New Roman"/>
                <w:sz w:val="24"/>
                <w:szCs w:val="24"/>
              </w:rPr>
            </w:pPr>
            <w:r w:rsidRPr="00C93D9A">
              <w:rPr>
                <w:rFonts w:ascii="Times New Roman" w:hAnsi="Times New Roman" w:cs="Times New Roman"/>
                <w:sz w:val="24"/>
                <w:szCs w:val="24"/>
              </w:rPr>
              <w:t>Игра: «</w:t>
            </w:r>
            <w:proofErr w:type="gramStart"/>
            <w:r w:rsidRPr="00C93D9A">
              <w:rPr>
                <w:rFonts w:ascii="Times New Roman" w:hAnsi="Times New Roman" w:cs="Times New Roman"/>
                <w:sz w:val="24"/>
                <w:szCs w:val="24"/>
              </w:rPr>
              <w:t>Назови</w:t>
            </w:r>
            <w:proofErr w:type="gramEnd"/>
            <w:r w:rsidRPr="00C93D9A">
              <w:rPr>
                <w:rFonts w:ascii="Times New Roman" w:hAnsi="Times New Roman" w:cs="Times New Roman"/>
                <w:sz w:val="24"/>
                <w:szCs w:val="24"/>
              </w:rPr>
              <w:t xml:space="preserve"> одним словом»</w:t>
            </w:r>
          </w:p>
        </w:tc>
      </w:tr>
      <w:tr w:rsidR="003542C1" w:rsidTr="003542C1">
        <w:trPr>
          <w:trHeight w:val="360"/>
        </w:trPr>
        <w:tc>
          <w:tcPr>
            <w:tcW w:w="851" w:type="dxa"/>
          </w:tcPr>
          <w:p w:rsidR="00C93D9A" w:rsidRDefault="00C93D9A" w:rsidP="004D2555">
            <w:pPr>
              <w:rPr>
                <w:rFonts w:ascii="Times New Roman" w:hAnsi="Times New Roman" w:cs="Times New Roman"/>
                <w:sz w:val="24"/>
                <w:szCs w:val="24"/>
              </w:rPr>
            </w:pPr>
          </w:p>
        </w:tc>
        <w:tc>
          <w:tcPr>
            <w:tcW w:w="993" w:type="dxa"/>
          </w:tcPr>
          <w:p w:rsidR="00C93D9A"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старшая</w:t>
            </w:r>
          </w:p>
        </w:tc>
        <w:tc>
          <w:tcPr>
            <w:tcW w:w="1813" w:type="dxa"/>
          </w:tcPr>
          <w:p w:rsidR="00C93D9A" w:rsidRPr="003542C1" w:rsidRDefault="00C93D9A" w:rsidP="00C93D9A">
            <w:pPr>
              <w:pStyle w:val="c16"/>
              <w:rPr>
                <w:sz w:val="20"/>
                <w:szCs w:val="20"/>
              </w:rPr>
            </w:pPr>
            <w:r w:rsidRPr="003542C1">
              <w:rPr>
                <w:rStyle w:val="c5"/>
                <w:sz w:val="20"/>
                <w:szCs w:val="20"/>
              </w:rPr>
              <w:t>1. Продолжаем постановку изолированных звуков. 2.Упражнять в употребление антонимов. 3.Упражнять в составлении</w:t>
            </w:r>
          </w:p>
          <w:p w:rsidR="00C93D9A" w:rsidRPr="003542C1" w:rsidRDefault="00C93D9A" w:rsidP="00C93D9A">
            <w:pPr>
              <w:pStyle w:val="c16"/>
              <w:rPr>
                <w:sz w:val="20"/>
                <w:szCs w:val="20"/>
              </w:rPr>
            </w:pPr>
            <w:r w:rsidRPr="003542C1">
              <w:rPr>
                <w:rStyle w:val="c5"/>
                <w:sz w:val="20"/>
                <w:szCs w:val="20"/>
              </w:rPr>
              <w:t>последовательности событий и отвечать на вопросы.</w:t>
            </w:r>
          </w:p>
          <w:p w:rsidR="00C93D9A" w:rsidRPr="003542C1" w:rsidRDefault="00C93D9A" w:rsidP="004D2555">
            <w:pPr>
              <w:rPr>
                <w:rFonts w:ascii="Times New Roman" w:hAnsi="Times New Roman" w:cs="Times New Roman"/>
                <w:sz w:val="20"/>
                <w:szCs w:val="20"/>
              </w:rPr>
            </w:pPr>
          </w:p>
        </w:tc>
        <w:tc>
          <w:tcPr>
            <w:tcW w:w="1481" w:type="dxa"/>
          </w:tcPr>
          <w:p w:rsidR="00C93D9A"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«Сад. Фрукты»</w:t>
            </w:r>
          </w:p>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Игра: «Скажи наоборот»</w:t>
            </w:r>
          </w:p>
          <w:p w:rsidR="00C93D9A" w:rsidRPr="003542C1" w:rsidRDefault="00C93D9A" w:rsidP="004D2555">
            <w:pPr>
              <w:rPr>
                <w:rFonts w:ascii="Times New Roman" w:hAnsi="Times New Roman" w:cs="Times New Roman"/>
                <w:sz w:val="20"/>
                <w:szCs w:val="20"/>
              </w:rPr>
            </w:pPr>
          </w:p>
        </w:tc>
        <w:tc>
          <w:tcPr>
            <w:tcW w:w="1186" w:type="dxa"/>
          </w:tcPr>
          <w:p w:rsidR="00C93D9A"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«Выполни задание» (покажи левой рукой правый глаз...)</w:t>
            </w:r>
          </w:p>
        </w:tc>
        <w:tc>
          <w:tcPr>
            <w:tcW w:w="1405" w:type="dxa"/>
          </w:tcPr>
          <w:p w:rsidR="00C93D9A"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«Что сначала, что потом?»</w:t>
            </w:r>
          </w:p>
        </w:tc>
        <w:tc>
          <w:tcPr>
            <w:tcW w:w="1219" w:type="dxa"/>
          </w:tcPr>
          <w:p w:rsidR="00C93D9A"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«чем отличаются две картинки»</w:t>
            </w:r>
          </w:p>
        </w:tc>
      </w:tr>
      <w:tr w:rsidR="003542C1" w:rsidTr="003542C1">
        <w:trPr>
          <w:trHeight w:val="285"/>
        </w:trPr>
        <w:tc>
          <w:tcPr>
            <w:tcW w:w="851" w:type="dxa"/>
          </w:tcPr>
          <w:p w:rsidR="0023300F" w:rsidRPr="00C93D9A" w:rsidRDefault="00C93D9A" w:rsidP="004D2555">
            <w:pPr>
              <w:rPr>
                <w:rFonts w:ascii="Times New Roman" w:hAnsi="Times New Roman" w:cs="Times New Roman"/>
                <w:sz w:val="20"/>
                <w:szCs w:val="20"/>
              </w:rPr>
            </w:pPr>
            <w:r w:rsidRPr="00C93D9A">
              <w:rPr>
                <w:rFonts w:ascii="Times New Roman" w:hAnsi="Times New Roman" w:cs="Times New Roman"/>
                <w:sz w:val="20"/>
                <w:szCs w:val="20"/>
              </w:rPr>
              <w:t>4 неделя</w:t>
            </w:r>
          </w:p>
        </w:tc>
        <w:tc>
          <w:tcPr>
            <w:tcW w:w="993"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Под.</w:t>
            </w:r>
          </w:p>
        </w:tc>
        <w:tc>
          <w:tcPr>
            <w:tcW w:w="1813"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1.Продолжать закреплять поставленные звуки в  слогах. 2.Учить подбирать слова и словосочетания по заданному признаку. 3. Развитие воображения.</w:t>
            </w:r>
          </w:p>
        </w:tc>
        <w:tc>
          <w:tcPr>
            <w:tcW w:w="1481" w:type="dxa"/>
          </w:tcPr>
          <w:p w:rsidR="0023300F" w:rsidRPr="003542C1" w:rsidRDefault="00C93D9A"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«Лес. Грибы»</w:t>
            </w:r>
          </w:p>
          <w:p w:rsidR="00C93D9A" w:rsidRPr="003542C1" w:rsidRDefault="00C93D9A" w:rsidP="00C93D9A">
            <w:pPr>
              <w:rPr>
                <w:rFonts w:ascii="Times New Roman" w:hAnsi="Times New Roman" w:cs="Times New Roman"/>
                <w:sz w:val="20"/>
                <w:szCs w:val="20"/>
              </w:rPr>
            </w:pPr>
            <w:r w:rsidRPr="003542C1">
              <w:rPr>
                <w:rFonts w:ascii="Times New Roman" w:hAnsi="Times New Roman" w:cs="Times New Roman"/>
                <w:sz w:val="20"/>
                <w:szCs w:val="20"/>
              </w:rPr>
              <w:t xml:space="preserve">Игра: «Волшебные слова» </w:t>
            </w:r>
          </w:p>
          <w:p w:rsidR="0023300F" w:rsidRPr="003542C1" w:rsidRDefault="0023300F" w:rsidP="004D2555">
            <w:pPr>
              <w:rPr>
                <w:rFonts w:ascii="Times New Roman" w:hAnsi="Times New Roman" w:cs="Times New Roman"/>
                <w:sz w:val="20"/>
                <w:szCs w:val="20"/>
              </w:rPr>
            </w:pPr>
          </w:p>
        </w:tc>
        <w:tc>
          <w:tcPr>
            <w:tcW w:w="1186" w:type="dxa"/>
          </w:tcPr>
          <w:p w:rsidR="0023300F" w:rsidRPr="003542C1" w:rsidRDefault="003542C1" w:rsidP="004D2555">
            <w:pPr>
              <w:rPr>
                <w:rFonts w:ascii="Times New Roman" w:hAnsi="Times New Roman" w:cs="Times New Roman"/>
                <w:sz w:val="20"/>
                <w:szCs w:val="20"/>
              </w:rPr>
            </w:pPr>
            <w:r>
              <w:rPr>
                <w:rFonts w:ascii="Times New Roman" w:hAnsi="Times New Roman" w:cs="Times New Roman"/>
                <w:sz w:val="20"/>
                <w:szCs w:val="20"/>
              </w:rPr>
              <w:t>П</w:t>
            </w:r>
            <w:r w:rsidR="00C93D9A" w:rsidRPr="003542C1">
              <w:rPr>
                <w:rFonts w:ascii="Times New Roman" w:hAnsi="Times New Roman" w:cs="Times New Roman"/>
                <w:sz w:val="20"/>
                <w:szCs w:val="20"/>
              </w:rPr>
              <w:t>альчиковая игра: кулак-ребр</w:t>
            </w:r>
            <w:proofErr w:type="gramStart"/>
            <w:r w:rsidR="00C93D9A" w:rsidRPr="003542C1">
              <w:rPr>
                <w:rFonts w:ascii="Times New Roman" w:hAnsi="Times New Roman" w:cs="Times New Roman"/>
                <w:sz w:val="20"/>
                <w:szCs w:val="20"/>
              </w:rPr>
              <w:t>о-</w:t>
            </w:r>
            <w:proofErr w:type="gramEnd"/>
            <w:r w:rsidR="00C93D9A" w:rsidRPr="003542C1">
              <w:rPr>
                <w:rFonts w:ascii="Times New Roman" w:hAnsi="Times New Roman" w:cs="Times New Roman"/>
                <w:sz w:val="20"/>
                <w:szCs w:val="20"/>
              </w:rPr>
              <w:t xml:space="preserve"> ладо</w:t>
            </w:r>
          </w:p>
        </w:tc>
        <w:tc>
          <w:tcPr>
            <w:tcW w:w="1405" w:type="dxa"/>
          </w:tcPr>
          <w:p w:rsidR="0023300F" w:rsidRPr="00C74835" w:rsidRDefault="00C93D9A" w:rsidP="004D2555">
            <w:pPr>
              <w:rPr>
                <w:rFonts w:ascii="Times New Roman" w:hAnsi="Times New Roman" w:cs="Times New Roman"/>
                <w:sz w:val="20"/>
                <w:szCs w:val="20"/>
              </w:rPr>
            </w:pPr>
            <w:r w:rsidRPr="00C74835">
              <w:rPr>
                <w:rFonts w:ascii="Times New Roman" w:hAnsi="Times New Roman" w:cs="Times New Roman"/>
                <w:sz w:val="20"/>
                <w:szCs w:val="20"/>
              </w:rPr>
              <w:t xml:space="preserve">Придумай </w:t>
            </w:r>
            <w:proofErr w:type="gramStart"/>
            <w:r w:rsidRPr="00C74835">
              <w:rPr>
                <w:rFonts w:ascii="Times New Roman" w:hAnsi="Times New Roman" w:cs="Times New Roman"/>
                <w:sz w:val="20"/>
                <w:szCs w:val="20"/>
              </w:rPr>
              <w:t>сказку про жирафа</w:t>
            </w:r>
            <w:proofErr w:type="gramEnd"/>
            <w:r w:rsidRPr="00C74835">
              <w:rPr>
                <w:rFonts w:ascii="Times New Roman" w:hAnsi="Times New Roman" w:cs="Times New Roman"/>
                <w:sz w:val="20"/>
                <w:szCs w:val="20"/>
              </w:rPr>
              <w:t>.</w:t>
            </w:r>
          </w:p>
        </w:tc>
        <w:tc>
          <w:tcPr>
            <w:tcW w:w="1219" w:type="dxa"/>
          </w:tcPr>
          <w:p w:rsidR="0023300F" w:rsidRDefault="0023300F" w:rsidP="004D2555">
            <w:pPr>
              <w:rPr>
                <w:rFonts w:ascii="Times New Roman" w:hAnsi="Times New Roman" w:cs="Times New Roman"/>
                <w:sz w:val="24"/>
                <w:szCs w:val="24"/>
              </w:rPr>
            </w:pPr>
          </w:p>
        </w:tc>
      </w:tr>
      <w:tr w:rsidR="003542C1" w:rsidTr="003542C1">
        <w:trPr>
          <w:trHeight w:val="252"/>
        </w:trPr>
        <w:tc>
          <w:tcPr>
            <w:tcW w:w="851" w:type="dxa"/>
          </w:tcPr>
          <w:p w:rsidR="00C74835" w:rsidRDefault="00C74835" w:rsidP="004D2555">
            <w:pPr>
              <w:rPr>
                <w:rFonts w:ascii="Times New Roman" w:hAnsi="Times New Roman" w:cs="Times New Roman"/>
                <w:sz w:val="24"/>
                <w:szCs w:val="24"/>
              </w:rPr>
            </w:pPr>
          </w:p>
        </w:tc>
        <w:tc>
          <w:tcPr>
            <w:tcW w:w="99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старшая</w:t>
            </w:r>
          </w:p>
        </w:tc>
        <w:tc>
          <w:tcPr>
            <w:tcW w:w="181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 закрепляем произношение поставленных звуков в слогах. 2.Закреплять умение правильно употреблять существительные в родительном падеже. 3. Развивать мышление.</w:t>
            </w:r>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Лес. Ягоды»</w:t>
            </w:r>
          </w:p>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Игра: «Кого кормит Катя, а кого кормит Света»</w:t>
            </w:r>
          </w:p>
          <w:p w:rsidR="00C74835" w:rsidRPr="003542C1" w:rsidRDefault="00C74835" w:rsidP="004D2555">
            <w:pPr>
              <w:rPr>
                <w:rFonts w:ascii="Times New Roman" w:hAnsi="Times New Roman" w:cs="Times New Roman"/>
                <w:sz w:val="20"/>
                <w:szCs w:val="20"/>
              </w:rPr>
            </w:pPr>
          </w:p>
        </w:tc>
        <w:tc>
          <w:tcPr>
            <w:tcW w:w="1186" w:type="dxa"/>
            <w:vAlign w:val="center"/>
          </w:tcPr>
          <w:p w:rsidR="00C74835" w:rsidRPr="003542C1" w:rsidRDefault="00C74835">
            <w:pPr>
              <w:pStyle w:val="c0"/>
              <w:rPr>
                <w:sz w:val="20"/>
                <w:szCs w:val="20"/>
              </w:rPr>
            </w:pPr>
            <w:r w:rsidRPr="003542C1">
              <w:rPr>
                <w:rStyle w:val="c5"/>
                <w:sz w:val="20"/>
                <w:szCs w:val="20"/>
              </w:rPr>
              <w:t>Игры с прищепками.</w:t>
            </w:r>
          </w:p>
        </w:tc>
        <w:tc>
          <w:tcPr>
            <w:tcW w:w="1405" w:type="dxa"/>
            <w:vAlign w:val="center"/>
          </w:tcPr>
          <w:p w:rsidR="00C74835" w:rsidRDefault="00C74835">
            <w:pPr>
              <w:rPr>
                <w:sz w:val="24"/>
                <w:szCs w:val="24"/>
              </w:rPr>
            </w:pPr>
          </w:p>
        </w:tc>
        <w:tc>
          <w:tcPr>
            <w:tcW w:w="1219" w:type="dxa"/>
          </w:tcPr>
          <w:p w:rsidR="00C74835" w:rsidRPr="00C74835" w:rsidRDefault="00C74835" w:rsidP="004D2555">
            <w:pPr>
              <w:rPr>
                <w:rFonts w:ascii="Times New Roman" w:hAnsi="Times New Roman" w:cs="Times New Roman"/>
                <w:sz w:val="20"/>
                <w:szCs w:val="20"/>
              </w:rPr>
            </w:pPr>
            <w:r w:rsidRPr="00C74835">
              <w:rPr>
                <w:rFonts w:ascii="Times New Roman" w:hAnsi="Times New Roman" w:cs="Times New Roman"/>
                <w:sz w:val="20"/>
                <w:szCs w:val="20"/>
              </w:rPr>
              <w:t>«Чудесный мешочек» (домашние животные)</w:t>
            </w:r>
          </w:p>
        </w:tc>
      </w:tr>
      <w:tr w:rsidR="003542C1" w:rsidTr="003542C1">
        <w:trPr>
          <w:trHeight w:val="528"/>
        </w:trPr>
        <w:tc>
          <w:tcPr>
            <w:tcW w:w="851" w:type="dxa"/>
          </w:tcPr>
          <w:p w:rsidR="00C74835" w:rsidRDefault="00C74835" w:rsidP="004D2555">
            <w:pPr>
              <w:rPr>
                <w:rFonts w:ascii="Times New Roman" w:hAnsi="Times New Roman" w:cs="Times New Roman"/>
                <w:sz w:val="24"/>
                <w:szCs w:val="24"/>
              </w:rPr>
            </w:pPr>
          </w:p>
        </w:tc>
        <w:tc>
          <w:tcPr>
            <w:tcW w:w="993" w:type="dxa"/>
          </w:tcPr>
          <w:p w:rsidR="00C74835" w:rsidRPr="003542C1" w:rsidRDefault="00C74835" w:rsidP="004D2555">
            <w:pPr>
              <w:rPr>
                <w:rFonts w:ascii="Times New Roman" w:hAnsi="Times New Roman" w:cs="Times New Roman"/>
                <w:sz w:val="20"/>
                <w:szCs w:val="20"/>
              </w:rPr>
            </w:pPr>
          </w:p>
          <w:p w:rsidR="00C74835" w:rsidRPr="003542C1" w:rsidRDefault="00C74835" w:rsidP="004D2555">
            <w:pPr>
              <w:rPr>
                <w:rFonts w:ascii="Times New Roman" w:hAnsi="Times New Roman" w:cs="Times New Roman"/>
                <w:sz w:val="20"/>
                <w:szCs w:val="20"/>
              </w:rPr>
            </w:pPr>
          </w:p>
        </w:tc>
        <w:tc>
          <w:tcPr>
            <w:tcW w:w="1813" w:type="dxa"/>
          </w:tcPr>
          <w:p w:rsidR="00C74835" w:rsidRPr="003542C1" w:rsidRDefault="00C74835" w:rsidP="004D2555">
            <w:pPr>
              <w:rPr>
                <w:rFonts w:ascii="Times New Roman" w:hAnsi="Times New Roman" w:cs="Times New Roman"/>
                <w:sz w:val="20"/>
                <w:szCs w:val="20"/>
              </w:rPr>
            </w:pPr>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ноябрь</w:t>
            </w:r>
          </w:p>
        </w:tc>
        <w:tc>
          <w:tcPr>
            <w:tcW w:w="1366" w:type="dxa"/>
          </w:tcPr>
          <w:p w:rsidR="00C74835" w:rsidRPr="003542C1" w:rsidRDefault="00C74835" w:rsidP="004D2555">
            <w:pPr>
              <w:rPr>
                <w:rFonts w:ascii="Times New Roman" w:hAnsi="Times New Roman" w:cs="Times New Roman"/>
                <w:sz w:val="20"/>
                <w:szCs w:val="20"/>
              </w:rPr>
            </w:pPr>
          </w:p>
        </w:tc>
        <w:tc>
          <w:tcPr>
            <w:tcW w:w="1186" w:type="dxa"/>
          </w:tcPr>
          <w:p w:rsidR="00C74835" w:rsidRPr="003542C1" w:rsidRDefault="00C74835" w:rsidP="004D2555">
            <w:pPr>
              <w:rPr>
                <w:rFonts w:ascii="Times New Roman" w:hAnsi="Times New Roman" w:cs="Times New Roman"/>
                <w:sz w:val="20"/>
                <w:szCs w:val="20"/>
              </w:rPr>
            </w:pPr>
          </w:p>
        </w:tc>
        <w:tc>
          <w:tcPr>
            <w:tcW w:w="1405" w:type="dxa"/>
          </w:tcPr>
          <w:p w:rsidR="00C74835" w:rsidRDefault="00C74835" w:rsidP="004D2555">
            <w:pPr>
              <w:rPr>
                <w:rFonts w:ascii="Times New Roman" w:hAnsi="Times New Roman" w:cs="Times New Roman"/>
                <w:sz w:val="24"/>
                <w:szCs w:val="24"/>
              </w:rPr>
            </w:pPr>
          </w:p>
        </w:tc>
        <w:tc>
          <w:tcPr>
            <w:tcW w:w="1219" w:type="dxa"/>
          </w:tcPr>
          <w:p w:rsidR="00C74835" w:rsidRDefault="00C74835" w:rsidP="004D2555">
            <w:pPr>
              <w:rPr>
                <w:rFonts w:ascii="Times New Roman" w:hAnsi="Times New Roman" w:cs="Times New Roman"/>
                <w:sz w:val="24"/>
                <w:szCs w:val="24"/>
              </w:rPr>
            </w:pPr>
          </w:p>
        </w:tc>
      </w:tr>
      <w:tr w:rsidR="003542C1" w:rsidTr="003542C1">
        <w:trPr>
          <w:trHeight w:val="378"/>
        </w:trPr>
        <w:tc>
          <w:tcPr>
            <w:tcW w:w="851" w:type="dxa"/>
          </w:tcPr>
          <w:p w:rsidR="00C74835" w:rsidRDefault="00C74835" w:rsidP="004D2555">
            <w:pPr>
              <w:rPr>
                <w:rFonts w:ascii="Times New Roman" w:hAnsi="Times New Roman" w:cs="Times New Roman"/>
                <w:sz w:val="24"/>
                <w:szCs w:val="24"/>
              </w:rPr>
            </w:pPr>
            <w:r>
              <w:rPr>
                <w:rFonts w:ascii="Times New Roman" w:hAnsi="Times New Roman" w:cs="Times New Roman"/>
                <w:sz w:val="24"/>
                <w:szCs w:val="24"/>
              </w:rPr>
              <w:t>1 неделя</w:t>
            </w:r>
          </w:p>
        </w:tc>
        <w:tc>
          <w:tcPr>
            <w:tcW w:w="993" w:type="dxa"/>
          </w:tcPr>
          <w:p w:rsidR="00C74835" w:rsidRPr="003542C1" w:rsidRDefault="00C74835" w:rsidP="004D2555">
            <w:pPr>
              <w:rPr>
                <w:rFonts w:ascii="Times New Roman" w:hAnsi="Times New Roman" w:cs="Times New Roman"/>
                <w:sz w:val="20"/>
                <w:szCs w:val="20"/>
              </w:rPr>
            </w:pPr>
          </w:p>
          <w:p w:rsidR="00C74835" w:rsidRPr="003542C1" w:rsidRDefault="00C74835"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Подг</w:t>
            </w:r>
            <w:proofErr w:type="spellEnd"/>
            <w:r w:rsidRPr="003542C1">
              <w:rPr>
                <w:rFonts w:ascii="Times New Roman" w:hAnsi="Times New Roman" w:cs="Times New Roman"/>
                <w:sz w:val="20"/>
                <w:szCs w:val="20"/>
              </w:rPr>
              <w:t>.</w:t>
            </w:r>
          </w:p>
        </w:tc>
        <w:tc>
          <w:tcPr>
            <w:tcW w:w="181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 xml:space="preserve">1.Дифференциация звуков в слогах .2.Учить образовывать новые слова. 3. учить подбирать к предмету или объекту точное определение, а также составлять </w:t>
            </w:r>
            <w:r w:rsidR="000E2E60" w:rsidRPr="003542C1">
              <w:rPr>
                <w:rFonts w:ascii="Times New Roman" w:hAnsi="Times New Roman" w:cs="Times New Roman"/>
                <w:sz w:val="20"/>
                <w:szCs w:val="20"/>
              </w:rPr>
              <w:t xml:space="preserve">четырёх </w:t>
            </w:r>
            <w:r w:rsidRPr="003542C1">
              <w:rPr>
                <w:rFonts w:ascii="Times New Roman" w:hAnsi="Times New Roman" w:cs="Times New Roman"/>
                <w:sz w:val="20"/>
                <w:szCs w:val="20"/>
              </w:rPr>
              <w:t>словные предложения с введением этого определения</w:t>
            </w:r>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«Одежда, головные уборы»</w:t>
            </w:r>
          </w:p>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Игра: «Закончи предложение» (Мама положила хлеб в хлебницу)</w:t>
            </w:r>
          </w:p>
          <w:p w:rsidR="00C74835" w:rsidRPr="003542C1" w:rsidRDefault="00C74835" w:rsidP="004D2555">
            <w:pPr>
              <w:rPr>
                <w:rFonts w:ascii="Times New Roman" w:hAnsi="Times New Roman" w:cs="Times New Roman"/>
                <w:sz w:val="20"/>
                <w:szCs w:val="20"/>
              </w:rPr>
            </w:pPr>
          </w:p>
        </w:tc>
        <w:tc>
          <w:tcPr>
            <w:tcW w:w="1186"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Повтори графический рисунок</w:t>
            </w:r>
          </w:p>
        </w:tc>
        <w:tc>
          <w:tcPr>
            <w:tcW w:w="1405" w:type="dxa"/>
          </w:tcPr>
          <w:p w:rsidR="00C74835" w:rsidRPr="00C74835" w:rsidRDefault="00C74835" w:rsidP="004D2555">
            <w:pPr>
              <w:rPr>
                <w:rFonts w:ascii="Times New Roman" w:hAnsi="Times New Roman" w:cs="Times New Roman"/>
                <w:sz w:val="20"/>
                <w:szCs w:val="20"/>
              </w:rPr>
            </w:pPr>
            <w:r w:rsidRPr="00C74835">
              <w:rPr>
                <w:rFonts w:ascii="Times New Roman" w:hAnsi="Times New Roman" w:cs="Times New Roman"/>
                <w:sz w:val="20"/>
                <w:szCs w:val="20"/>
              </w:rPr>
              <w:t xml:space="preserve">Игра: «Исправь </w:t>
            </w:r>
            <w:proofErr w:type="spellStart"/>
            <w:r w:rsidRPr="00C74835">
              <w:rPr>
                <w:rFonts w:ascii="Times New Roman" w:hAnsi="Times New Roman" w:cs="Times New Roman"/>
                <w:sz w:val="20"/>
                <w:szCs w:val="20"/>
              </w:rPr>
              <w:t>Незнайкины</w:t>
            </w:r>
            <w:proofErr w:type="spellEnd"/>
            <w:r w:rsidRPr="00C74835">
              <w:rPr>
                <w:rFonts w:ascii="Times New Roman" w:hAnsi="Times New Roman" w:cs="Times New Roman"/>
                <w:sz w:val="20"/>
                <w:szCs w:val="20"/>
              </w:rPr>
              <w:t xml:space="preserve"> ошибки»</w:t>
            </w:r>
          </w:p>
        </w:tc>
        <w:tc>
          <w:tcPr>
            <w:tcW w:w="1219" w:type="dxa"/>
          </w:tcPr>
          <w:p w:rsidR="00C74835" w:rsidRDefault="00C74835" w:rsidP="004D2555">
            <w:pPr>
              <w:rPr>
                <w:rFonts w:ascii="Times New Roman" w:hAnsi="Times New Roman" w:cs="Times New Roman"/>
                <w:sz w:val="24"/>
                <w:szCs w:val="24"/>
              </w:rPr>
            </w:pPr>
          </w:p>
        </w:tc>
      </w:tr>
      <w:tr w:rsidR="003542C1" w:rsidTr="003542C1">
        <w:trPr>
          <w:trHeight w:val="435"/>
        </w:trPr>
        <w:tc>
          <w:tcPr>
            <w:tcW w:w="851" w:type="dxa"/>
          </w:tcPr>
          <w:p w:rsidR="00C74835" w:rsidRDefault="00C74835" w:rsidP="004D2555">
            <w:pPr>
              <w:rPr>
                <w:rFonts w:ascii="Times New Roman" w:hAnsi="Times New Roman" w:cs="Times New Roman"/>
                <w:sz w:val="24"/>
                <w:szCs w:val="24"/>
              </w:rPr>
            </w:pPr>
          </w:p>
        </w:tc>
        <w:tc>
          <w:tcPr>
            <w:tcW w:w="99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стар</w:t>
            </w:r>
          </w:p>
        </w:tc>
        <w:tc>
          <w:tcPr>
            <w:tcW w:w="181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1. закрепляем произношение поставленных звуков в  предложениях и текстах. 2. Развивать умение образовывать слова с уменьшительно-ласкательными суффиксами.</w:t>
            </w:r>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«Одежда, головные уборы»</w:t>
            </w:r>
          </w:p>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Игра: «Назови ласково»</w:t>
            </w:r>
          </w:p>
          <w:p w:rsidR="00C74835" w:rsidRPr="003542C1" w:rsidRDefault="00C74835" w:rsidP="004D2555">
            <w:pPr>
              <w:rPr>
                <w:rFonts w:ascii="Times New Roman" w:hAnsi="Times New Roman" w:cs="Times New Roman"/>
                <w:sz w:val="20"/>
                <w:szCs w:val="20"/>
              </w:rPr>
            </w:pPr>
          </w:p>
        </w:tc>
        <w:tc>
          <w:tcPr>
            <w:tcW w:w="1186" w:type="dxa"/>
          </w:tcPr>
          <w:p w:rsidR="00C74835" w:rsidRPr="003542C1" w:rsidRDefault="00C74835"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Пальч</w:t>
            </w:r>
            <w:proofErr w:type="spellEnd"/>
            <w:r w:rsidRPr="003542C1">
              <w:rPr>
                <w:rFonts w:ascii="Times New Roman" w:hAnsi="Times New Roman" w:cs="Times New Roman"/>
                <w:sz w:val="20"/>
                <w:szCs w:val="20"/>
              </w:rPr>
              <w:t>. Игра «посуда»</w:t>
            </w:r>
          </w:p>
        </w:tc>
        <w:tc>
          <w:tcPr>
            <w:tcW w:w="1405" w:type="dxa"/>
          </w:tcPr>
          <w:p w:rsidR="00C74835" w:rsidRPr="00C74835" w:rsidRDefault="00C74835" w:rsidP="004D2555">
            <w:pPr>
              <w:rPr>
                <w:rFonts w:ascii="Times New Roman" w:hAnsi="Times New Roman" w:cs="Times New Roman"/>
                <w:sz w:val="20"/>
                <w:szCs w:val="20"/>
              </w:rPr>
            </w:pPr>
            <w:r w:rsidRPr="00C74835">
              <w:rPr>
                <w:rFonts w:ascii="Times New Roman" w:hAnsi="Times New Roman" w:cs="Times New Roman"/>
                <w:sz w:val="20"/>
                <w:szCs w:val="20"/>
              </w:rPr>
              <w:t>Игра: «Телефонный разговор»</w:t>
            </w:r>
          </w:p>
        </w:tc>
        <w:tc>
          <w:tcPr>
            <w:tcW w:w="1219" w:type="dxa"/>
          </w:tcPr>
          <w:p w:rsidR="00C74835" w:rsidRPr="00C74835" w:rsidRDefault="00C74835" w:rsidP="004D2555">
            <w:pPr>
              <w:rPr>
                <w:rFonts w:ascii="Times New Roman" w:hAnsi="Times New Roman" w:cs="Times New Roman"/>
                <w:sz w:val="20"/>
                <w:szCs w:val="20"/>
              </w:rPr>
            </w:pPr>
            <w:r w:rsidRPr="00C74835">
              <w:rPr>
                <w:rFonts w:ascii="Times New Roman" w:hAnsi="Times New Roman" w:cs="Times New Roman"/>
                <w:sz w:val="20"/>
                <w:szCs w:val="20"/>
              </w:rPr>
              <w:t>«Чудесный мешочек» посуда.</w:t>
            </w:r>
          </w:p>
        </w:tc>
      </w:tr>
      <w:tr w:rsidR="003542C1" w:rsidTr="003542C1">
        <w:trPr>
          <w:trHeight w:val="480"/>
        </w:trPr>
        <w:tc>
          <w:tcPr>
            <w:tcW w:w="851" w:type="dxa"/>
          </w:tcPr>
          <w:p w:rsidR="00C74835" w:rsidRPr="000E2E60" w:rsidRDefault="00C74835" w:rsidP="004D2555">
            <w:pPr>
              <w:rPr>
                <w:rFonts w:ascii="Times New Roman" w:hAnsi="Times New Roman" w:cs="Times New Roman"/>
              </w:rPr>
            </w:pPr>
            <w:r w:rsidRPr="000E2E60">
              <w:rPr>
                <w:rFonts w:ascii="Times New Roman" w:hAnsi="Times New Roman" w:cs="Times New Roman"/>
              </w:rPr>
              <w:t xml:space="preserve">2 </w:t>
            </w:r>
            <w:proofErr w:type="spellStart"/>
            <w:r w:rsidRPr="000E2E60">
              <w:rPr>
                <w:rFonts w:ascii="Times New Roman" w:hAnsi="Times New Roman" w:cs="Times New Roman"/>
              </w:rPr>
              <w:t>нед</w:t>
            </w:r>
            <w:proofErr w:type="spellEnd"/>
          </w:p>
        </w:tc>
        <w:tc>
          <w:tcPr>
            <w:tcW w:w="993" w:type="dxa"/>
          </w:tcPr>
          <w:p w:rsidR="00C74835" w:rsidRPr="003542C1" w:rsidRDefault="00C74835" w:rsidP="004D2555">
            <w:pPr>
              <w:rPr>
                <w:rFonts w:ascii="Times New Roman" w:hAnsi="Times New Roman" w:cs="Times New Roman"/>
                <w:sz w:val="20"/>
                <w:szCs w:val="20"/>
              </w:rPr>
            </w:pPr>
          </w:p>
          <w:p w:rsidR="00C74835" w:rsidRPr="003542C1" w:rsidRDefault="0038281F" w:rsidP="004D2555">
            <w:pPr>
              <w:rPr>
                <w:rFonts w:ascii="Times New Roman" w:hAnsi="Times New Roman" w:cs="Times New Roman"/>
                <w:sz w:val="20"/>
                <w:szCs w:val="20"/>
              </w:rPr>
            </w:pPr>
            <w:proofErr w:type="spellStart"/>
            <w:r w:rsidRPr="003542C1">
              <w:rPr>
                <w:rFonts w:ascii="Times New Roman" w:hAnsi="Times New Roman" w:cs="Times New Roman"/>
                <w:sz w:val="20"/>
                <w:szCs w:val="20"/>
              </w:rPr>
              <w:t>подг</w:t>
            </w:r>
            <w:proofErr w:type="spellEnd"/>
          </w:p>
        </w:tc>
        <w:tc>
          <w:tcPr>
            <w:tcW w:w="181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1.Дифференциация звуков в предложениях. 2. закреплять умения детей подбирать к вопросу несколько существительных</w:t>
            </w:r>
            <w:proofErr w:type="gramStart"/>
            <w:r w:rsidRPr="003542C1">
              <w:rPr>
                <w:rFonts w:ascii="Times New Roman" w:hAnsi="Times New Roman" w:cs="Times New Roman"/>
                <w:sz w:val="20"/>
                <w:szCs w:val="20"/>
              </w:rPr>
              <w:t xml:space="preserve"> .</w:t>
            </w:r>
            <w:proofErr w:type="gramEnd"/>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Обувь»</w:t>
            </w:r>
          </w:p>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Игра: «Назови три слова» Что можно купить? Тарелку, вазу, чайник.</w:t>
            </w:r>
          </w:p>
          <w:p w:rsidR="00C74835" w:rsidRPr="003542C1" w:rsidRDefault="00C74835" w:rsidP="004D2555">
            <w:pPr>
              <w:rPr>
                <w:rFonts w:ascii="Times New Roman" w:hAnsi="Times New Roman" w:cs="Times New Roman"/>
                <w:sz w:val="20"/>
                <w:szCs w:val="20"/>
              </w:rPr>
            </w:pPr>
          </w:p>
        </w:tc>
        <w:tc>
          <w:tcPr>
            <w:tcW w:w="1186"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Графический диктант.</w:t>
            </w:r>
          </w:p>
        </w:tc>
        <w:tc>
          <w:tcPr>
            <w:tcW w:w="1405" w:type="dxa"/>
          </w:tcPr>
          <w:p w:rsidR="00C74835" w:rsidRPr="000E2E60" w:rsidRDefault="00C74835" w:rsidP="004D2555">
            <w:pPr>
              <w:rPr>
                <w:rFonts w:ascii="Times New Roman" w:hAnsi="Times New Roman" w:cs="Times New Roman"/>
              </w:rPr>
            </w:pPr>
            <w:r w:rsidRPr="000E2E60">
              <w:rPr>
                <w:rFonts w:ascii="Times New Roman" w:hAnsi="Times New Roman" w:cs="Times New Roman"/>
              </w:rPr>
              <w:t>Беседа по картине  «Маша ждёт гостей»</w:t>
            </w:r>
          </w:p>
        </w:tc>
        <w:tc>
          <w:tcPr>
            <w:tcW w:w="1219" w:type="dxa"/>
          </w:tcPr>
          <w:p w:rsidR="00C74835" w:rsidRDefault="00C74835" w:rsidP="004D2555">
            <w:pPr>
              <w:rPr>
                <w:rFonts w:ascii="Times New Roman" w:hAnsi="Times New Roman" w:cs="Times New Roman"/>
                <w:sz w:val="24"/>
                <w:szCs w:val="24"/>
              </w:rPr>
            </w:pPr>
          </w:p>
        </w:tc>
      </w:tr>
      <w:tr w:rsidR="003542C1" w:rsidTr="003542C1">
        <w:trPr>
          <w:trHeight w:val="1215"/>
        </w:trPr>
        <w:tc>
          <w:tcPr>
            <w:tcW w:w="851" w:type="dxa"/>
          </w:tcPr>
          <w:p w:rsidR="00C74835" w:rsidRPr="000E2E60" w:rsidRDefault="00C74835" w:rsidP="004D2555">
            <w:pPr>
              <w:rPr>
                <w:rFonts w:ascii="Times New Roman" w:hAnsi="Times New Roman" w:cs="Times New Roman"/>
              </w:rPr>
            </w:pPr>
          </w:p>
        </w:tc>
        <w:tc>
          <w:tcPr>
            <w:tcW w:w="993" w:type="dxa"/>
          </w:tcPr>
          <w:p w:rsidR="00C74835" w:rsidRPr="000E2E60" w:rsidRDefault="00C74835" w:rsidP="004D2555">
            <w:pPr>
              <w:rPr>
                <w:rFonts w:ascii="Times New Roman" w:hAnsi="Times New Roman" w:cs="Times New Roman"/>
              </w:rPr>
            </w:pPr>
          </w:p>
          <w:p w:rsidR="00C74835" w:rsidRPr="000E2E60" w:rsidRDefault="0038281F" w:rsidP="004D2555">
            <w:pPr>
              <w:rPr>
                <w:rFonts w:ascii="Times New Roman" w:hAnsi="Times New Roman" w:cs="Times New Roman"/>
              </w:rPr>
            </w:pPr>
            <w:r w:rsidRPr="000E2E60">
              <w:rPr>
                <w:rFonts w:ascii="Times New Roman" w:hAnsi="Times New Roman" w:cs="Times New Roman"/>
              </w:rPr>
              <w:t>старш</w:t>
            </w:r>
            <w:r w:rsidR="003542C1">
              <w:rPr>
                <w:rFonts w:ascii="Times New Roman" w:hAnsi="Times New Roman" w:cs="Times New Roman"/>
              </w:rPr>
              <w:t>ая</w:t>
            </w:r>
          </w:p>
          <w:p w:rsidR="00C74835" w:rsidRPr="000E2E60" w:rsidRDefault="00C74835" w:rsidP="004D2555">
            <w:pPr>
              <w:rPr>
                <w:rFonts w:ascii="Times New Roman" w:hAnsi="Times New Roman" w:cs="Times New Roman"/>
              </w:rPr>
            </w:pPr>
          </w:p>
          <w:p w:rsidR="00C74835" w:rsidRPr="000E2E60" w:rsidRDefault="00C74835" w:rsidP="004D2555">
            <w:pPr>
              <w:rPr>
                <w:rFonts w:ascii="Times New Roman" w:hAnsi="Times New Roman" w:cs="Times New Roman"/>
              </w:rPr>
            </w:pPr>
          </w:p>
          <w:p w:rsidR="00C74835" w:rsidRPr="000E2E60" w:rsidRDefault="00C74835" w:rsidP="004D2555">
            <w:pPr>
              <w:rPr>
                <w:rFonts w:ascii="Times New Roman" w:hAnsi="Times New Roman" w:cs="Times New Roman"/>
              </w:rPr>
            </w:pPr>
          </w:p>
        </w:tc>
        <w:tc>
          <w:tcPr>
            <w:tcW w:w="1813"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 xml:space="preserve">1. закрепляем произношение поставленных звуков в  стихах и </w:t>
            </w:r>
            <w:proofErr w:type="spellStart"/>
            <w:r w:rsidRPr="003542C1">
              <w:rPr>
                <w:rFonts w:ascii="Times New Roman" w:hAnsi="Times New Roman" w:cs="Times New Roman"/>
                <w:sz w:val="20"/>
                <w:szCs w:val="20"/>
              </w:rPr>
              <w:t>читсоговорках</w:t>
            </w:r>
            <w:proofErr w:type="spellEnd"/>
            <w:r w:rsidRPr="003542C1">
              <w:rPr>
                <w:rFonts w:ascii="Times New Roman" w:hAnsi="Times New Roman" w:cs="Times New Roman"/>
                <w:sz w:val="20"/>
                <w:szCs w:val="20"/>
              </w:rPr>
              <w:t>. 2.Учить согласовывать существительное с глаголом в числе</w:t>
            </w:r>
          </w:p>
        </w:tc>
        <w:tc>
          <w:tcPr>
            <w:tcW w:w="1481"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«Обувь»</w:t>
            </w:r>
          </w:p>
          <w:p w:rsidR="00C74835" w:rsidRPr="003542C1" w:rsidRDefault="00C74835" w:rsidP="00C74835">
            <w:pPr>
              <w:rPr>
                <w:rFonts w:ascii="Times New Roman" w:hAnsi="Times New Roman" w:cs="Times New Roman"/>
                <w:sz w:val="20"/>
                <w:szCs w:val="20"/>
              </w:rPr>
            </w:pPr>
            <w:r w:rsidRPr="003542C1">
              <w:rPr>
                <w:rFonts w:ascii="Times New Roman" w:hAnsi="Times New Roman" w:cs="Times New Roman"/>
                <w:sz w:val="20"/>
                <w:szCs w:val="20"/>
              </w:rPr>
              <w:t>Игра: «Измени слова» (один играет, двое играют)</w:t>
            </w:r>
          </w:p>
          <w:p w:rsidR="00C74835" w:rsidRPr="003542C1" w:rsidRDefault="00C74835" w:rsidP="004D2555">
            <w:pPr>
              <w:rPr>
                <w:rFonts w:ascii="Times New Roman" w:hAnsi="Times New Roman" w:cs="Times New Roman"/>
                <w:sz w:val="20"/>
                <w:szCs w:val="20"/>
              </w:rPr>
            </w:pPr>
          </w:p>
        </w:tc>
        <w:tc>
          <w:tcPr>
            <w:tcW w:w="1186"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перебери фасоль и горох</w:t>
            </w:r>
          </w:p>
        </w:tc>
        <w:tc>
          <w:tcPr>
            <w:tcW w:w="1405" w:type="dxa"/>
          </w:tcPr>
          <w:p w:rsidR="00C74835" w:rsidRPr="003542C1" w:rsidRDefault="00C74835" w:rsidP="004D2555">
            <w:pPr>
              <w:rPr>
                <w:rFonts w:ascii="Times New Roman" w:hAnsi="Times New Roman" w:cs="Times New Roman"/>
                <w:sz w:val="20"/>
                <w:szCs w:val="20"/>
              </w:rPr>
            </w:pPr>
            <w:r w:rsidRPr="003542C1">
              <w:rPr>
                <w:rFonts w:ascii="Times New Roman" w:hAnsi="Times New Roman" w:cs="Times New Roman"/>
                <w:sz w:val="20"/>
                <w:szCs w:val="20"/>
              </w:rPr>
              <w:t>Опиши предмет (посуда)</w:t>
            </w:r>
          </w:p>
        </w:tc>
        <w:tc>
          <w:tcPr>
            <w:tcW w:w="1219" w:type="dxa"/>
          </w:tcPr>
          <w:p w:rsidR="00C74835" w:rsidRPr="003542C1" w:rsidRDefault="00C74835" w:rsidP="004D2555">
            <w:pPr>
              <w:rPr>
                <w:rFonts w:ascii="Times New Roman" w:hAnsi="Times New Roman" w:cs="Times New Roman"/>
                <w:sz w:val="20"/>
                <w:szCs w:val="20"/>
              </w:rPr>
            </w:pPr>
            <w:proofErr w:type="gramStart"/>
            <w:r w:rsidRPr="003542C1">
              <w:rPr>
                <w:rFonts w:ascii="Times New Roman" w:hAnsi="Times New Roman" w:cs="Times New Roman"/>
                <w:sz w:val="20"/>
                <w:szCs w:val="20"/>
              </w:rPr>
              <w:t>Игра</w:t>
            </w:r>
            <w:proofErr w:type="gramEnd"/>
            <w:r w:rsidRPr="003542C1">
              <w:rPr>
                <w:rFonts w:ascii="Times New Roman" w:hAnsi="Times New Roman" w:cs="Times New Roman"/>
                <w:sz w:val="20"/>
                <w:szCs w:val="20"/>
              </w:rPr>
              <w:t xml:space="preserve"> «Какая по счёту» ложка, вилка.</w:t>
            </w:r>
          </w:p>
        </w:tc>
      </w:tr>
      <w:tr w:rsidR="003542C1" w:rsidTr="003542C1">
        <w:trPr>
          <w:trHeight w:val="405"/>
        </w:trPr>
        <w:tc>
          <w:tcPr>
            <w:tcW w:w="851" w:type="dxa"/>
          </w:tcPr>
          <w:p w:rsidR="0038281F" w:rsidRPr="000E2E60" w:rsidRDefault="0038281F" w:rsidP="004D2555">
            <w:pPr>
              <w:rPr>
                <w:rFonts w:ascii="Times New Roman" w:hAnsi="Times New Roman" w:cs="Times New Roman"/>
              </w:rPr>
            </w:pPr>
            <w:r w:rsidRPr="000E2E60">
              <w:rPr>
                <w:rFonts w:ascii="Times New Roman" w:hAnsi="Times New Roman" w:cs="Times New Roman"/>
              </w:rPr>
              <w:t>3нед</w:t>
            </w:r>
          </w:p>
        </w:tc>
        <w:tc>
          <w:tcPr>
            <w:tcW w:w="993" w:type="dxa"/>
          </w:tcPr>
          <w:p w:rsidR="0038281F" w:rsidRPr="000E2E60" w:rsidRDefault="0038281F" w:rsidP="004D2555">
            <w:pPr>
              <w:rPr>
                <w:rFonts w:ascii="Times New Roman" w:hAnsi="Times New Roman" w:cs="Times New Roman"/>
              </w:rPr>
            </w:pPr>
          </w:p>
          <w:p w:rsidR="0038281F" w:rsidRPr="000E2E60" w:rsidRDefault="0038281F" w:rsidP="004D2555">
            <w:pPr>
              <w:rPr>
                <w:rFonts w:ascii="Times New Roman" w:hAnsi="Times New Roman" w:cs="Times New Roman"/>
              </w:rPr>
            </w:pPr>
            <w:proofErr w:type="spellStart"/>
            <w:r w:rsidRPr="000E2E60">
              <w:rPr>
                <w:rFonts w:ascii="Times New Roman" w:hAnsi="Times New Roman" w:cs="Times New Roman"/>
              </w:rPr>
              <w:t>подгот</w:t>
            </w:r>
            <w:proofErr w:type="spellEnd"/>
          </w:p>
        </w:tc>
        <w:tc>
          <w:tcPr>
            <w:tcW w:w="1813" w:type="dxa"/>
          </w:tcPr>
          <w:p w:rsidR="0038281F" w:rsidRPr="003542C1" w:rsidRDefault="0038281F" w:rsidP="0038281F">
            <w:pPr>
              <w:rPr>
                <w:rFonts w:ascii="Times New Roman" w:hAnsi="Times New Roman" w:cs="Times New Roman"/>
                <w:sz w:val="20"/>
                <w:szCs w:val="20"/>
              </w:rPr>
            </w:pPr>
            <w:r w:rsidRPr="003542C1">
              <w:rPr>
                <w:rFonts w:ascii="Times New Roman" w:hAnsi="Times New Roman" w:cs="Times New Roman"/>
                <w:sz w:val="20"/>
                <w:szCs w:val="20"/>
              </w:rPr>
              <w:t>1. Развитие коммуникативных умений и навыков. 2.Учить образовывать существительные в дательном падеже множественного числа, согласовывая их с глаголом (Айболит даёт микстуру зебрам)</w:t>
            </w:r>
          </w:p>
          <w:p w:rsidR="0038281F" w:rsidRPr="003542C1" w:rsidRDefault="0038281F" w:rsidP="004D2555">
            <w:pPr>
              <w:rPr>
                <w:rFonts w:ascii="Times New Roman" w:hAnsi="Times New Roman" w:cs="Times New Roman"/>
                <w:sz w:val="20"/>
                <w:szCs w:val="20"/>
              </w:rPr>
            </w:pPr>
          </w:p>
        </w:tc>
        <w:tc>
          <w:tcPr>
            <w:tcW w:w="1481"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38281F" w:rsidRPr="003542C1" w:rsidRDefault="0038281F" w:rsidP="0038281F">
            <w:pPr>
              <w:rPr>
                <w:rFonts w:ascii="Times New Roman" w:hAnsi="Times New Roman" w:cs="Times New Roman"/>
                <w:sz w:val="20"/>
                <w:szCs w:val="20"/>
              </w:rPr>
            </w:pPr>
            <w:r w:rsidRPr="003542C1">
              <w:rPr>
                <w:rFonts w:ascii="Times New Roman" w:hAnsi="Times New Roman" w:cs="Times New Roman"/>
                <w:sz w:val="20"/>
                <w:szCs w:val="20"/>
              </w:rPr>
              <w:t>«Игрушки»</w:t>
            </w:r>
          </w:p>
          <w:p w:rsidR="0038281F" w:rsidRPr="003542C1" w:rsidRDefault="0038281F" w:rsidP="0038281F">
            <w:pPr>
              <w:rPr>
                <w:rFonts w:ascii="Times New Roman" w:hAnsi="Times New Roman" w:cs="Times New Roman"/>
                <w:sz w:val="20"/>
                <w:szCs w:val="20"/>
              </w:rPr>
            </w:pPr>
            <w:r w:rsidRPr="003542C1">
              <w:rPr>
                <w:rFonts w:ascii="Times New Roman" w:hAnsi="Times New Roman" w:cs="Times New Roman"/>
                <w:sz w:val="20"/>
                <w:szCs w:val="20"/>
              </w:rPr>
              <w:t>Игра: «Поможем Айболиту вылечить животных»</w:t>
            </w:r>
          </w:p>
          <w:p w:rsidR="0038281F" w:rsidRPr="003542C1" w:rsidRDefault="0038281F" w:rsidP="004D2555">
            <w:pPr>
              <w:rPr>
                <w:rFonts w:ascii="Times New Roman" w:hAnsi="Times New Roman" w:cs="Times New Roman"/>
                <w:sz w:val="20"/>
                <w:szCs w:val="20"/>
              </w:rPr>
            </w:pPr>
          </w:p>
        </w:tc>
        <w:tc>
          <w:tcPr>
            <w:tcW w:w="1186"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графический диктант, подумай и закончи рисунок.</w:t>
            </w:r>
          </w:p>
        </w:tc>
        <w:tc>
          <w:tcPr>
            <w:tcW w:w="1405"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Игра: «Мебельный магазин»</w:t>
            </w:r>
          </w:p>
        </w:tc>
        <w:tc>
          <w:tcPr>
            <w:tcW w:w="1219" w:type="dxa"/>
          </w:tcPr>
          <w:p w:rsidR="0038281F" w:rsidRPr="003542C1" w:rsidRDefault="0038281F" w:rsidP="004D2555">
            <w:pPr>
              <w:rPr>
                <w:rFonts w:ascii="Times New Roman" w:hAnsi="Times New Roman" w:cs="Times New Roman"/>
                <w:sz w:val="20"/>
                <w:szCs w:val="20"/>
              </w:rPr>
            </w:pPr>
          </w:p>
        </w:tc>
      </w:tr>
      <w:tr w:rsidR="003542C1" w:rsidRPr="003542C1" w:rsidTr="003542C1">
        <w:trPr>
          <w:trHeight w:val="408"/>
        </w:trPr>
        <w:tc>
          <w:tcPr>
            <w:tcW w:w="851" w:type="dxa"/>
          </w:tcPr>
          <w:p w:rsidR="0038281F" w:rsidRPr="003542C1" w:rsidRDefault="0038281F" w:rsidP="004D2555">
            <w:pPr>
              <w:rPr>
                <w:rFonts w:ascii="Times New Roman" w:hAnsi="Times New Roman" w:cs="Times New Roman"/>
                <w:sz w:val="20"/>
                <w:szCs w:val="20"/>
              </w:rPr>
            </w:pPr>
          </w:p>
        </w:tc>
        <w:tc>
          <w:tcPr>
            <w:tcW w:w="993"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старш</w:t>
            </w:r>
            <w:r w:rsidR="003542C1" w:rsidRPr="003542C1">
              <w:rPr>
                <w:rFonts w:ascii="Times New Roman" w:hAnsi="Times New Roman" w:cs="Times New Roman"/>
                <w:sz w:val="20"/>
                <w:szCs w:val="20"/>
              </w:rPr>
              <w:t>ая</w:t>
            </w:r>
          </w:p>
        </w:tc>
        <w:tc>
          <w:tcPr>
            <w:tcW w:w="1813"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 xml:space="preserve">1.Дифференциация звуков в слогах. 2.Учить выделять предлог на в предложениях и словосочетаниях. 3.Учит подбирать </w:t>
            </w:r>
            <w:proofErr w:type="gramStart"/>
            <w:r w:rsidRPr="003542C1">
              <w:rPr>
                <w:rFonts w:ascii="Times New Roman" w:hAnsi="Times New Roman" w:cs="Times New Roman"/>
                <w:sz w:val="20"/>
                <w:szCs w:val="20"/>
              </w:rPr>
              <w:t>слова</w:t>
            </w:r>
            <w:proofErr w:type="gramEnd"/>
            <w:r w:rsidRPr="003542C1">
              <w:rPr>
                <w:rFonts w:ascii="Times New Roman" w:hAnsi="Times New Roman" w:cs="Times New Roman"/>
                <w:sz w:val="20"/>
                <w:szCs w:val="20"/>
              </w:rPr>
              <w:t xml:space="preserve"> по смыслу обосновывая свой ответ.</w:t>
            </w:r>
          </w:p>
        </w:tc>
        <w:tc>
          <w:tcPr>
            <w:tcW w:w="1481"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Работа по индивидуальным коррекционным маршрутам.</w:t>
            </w:r>
          </w:p>
        </w:tc>
        <w:tc>
          <w:tcPr>
            <w:tcW w:w="1366" w:type="dxa"/>
          </w:tcPr>
          <w:p w:rsidR="0038281F" w:rsidRPr="003542C1" w:rsidRDefault="0038281F" w:rsidP="0038281F">
            <w:pPr>
              <w:rPr>
                <w:rFonts w:ascii="Times New Roman" w:hAnsi="Times New Roman" w:cs="Times New Roman"/>
                <w:sz w:val="20"/>
                <w:szCs w:val="20"/>
              </w:rPr>
            </w:pPr>
            <w:r w:rsidRPr="003542C1">
              <w:rPr>
                <w:rFonts w:ascii="Times New Roman" w:hAnsi="Times New Roman" w:cs="Times New Roman"/>
                <w:sz w:val="20"/>
                <w:szCs w:val="20"/>
              </w:rPr>
              <w:t>«Игрушки»</w:t>
            </w:r>
          </w:p>
          <w:p w:rsidR="0038281F" w:rsidRPr="003542C1" w:rsidRDefault="0038281F" w:rsidP="0038281F">
            <w:pPr>
              <w:rPr>
                <w:rFonts w:ascii="Times New Roman" w:hAnsi="Times New Roman" w:cs="Times New Roman"/>
                <w:sz w:val="20"/>
                <w:szCs w:val="20"/>
              </w:rPr>
            </w:pPr>
            <w:r w:rsidRPr="003542C1">
              <w:rPr>
                <w:rFonts w:ascii="Times New Roman" w:hAnsi="Times New Roman" w:cs="Times New Roman"/>
                <w:sz w:val="20"/>
                <w:szCs w:val="20"/>
              </w:rPr>
              <w:t>Игра «Где солнечный зайчик»</w:t>
            </w:r>
          </w:p>
          <w:p w:rsidR="0038281F" w:rsidRPr="003542C1" w:rsidRDefault="0038281F" w:rsidP="004D2555">
            <w:pPr>
              <w:rPr>
                <w:rFonts w:ascii="Times New Roman" w:hAnsi="Times New Roman" w:cs="Times New Roman"/>
                <w:sz w:val="20"/>
                <w:szCs w:val="20"/>
              </w:rPr>
            </w:pPr>
          </w:p>
        </w:tc>
        <w:tc>
          <w:tcPr>
            <w:tcW w:w="1186"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Пальчик. Игра: «Мы мебель привезли»</w:t>
            </w:r>
          </w:p>
        </w:tc>
        <w:tc>
          <w:tcPr>
            <w:tcW w:w="1405"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Игра: «Закончи предложение» (мы не поставили в прихожую шкаф потому что</w:t>
            </w:r>
            <w:proofErr w:type="gramStart"/>
            <w:r w:rsidRPr="003542C1">
              <w:rPr>
                <w:rFonts w:ascii="Times New Roman" w:hAnsi="Times New Roman" w:cs="Times New Roman"/>
                <w:sz w:val="20"/>
                <w:szCs w:val="20"/>
              </w:rPr>
              <w:t>....)</w:t>
            </w:r>
            <w:proofErr w:type="gramEnd"/>
          </w:p>
        </w:tc>
        <w:tc>
          <w:tcPr>
            <w:tcW w:w="1219" w:type="dxa"/>
          </w:tcPr>
          <w:p w:rsidR="0038281F" w:rsidRPr="003542C1" w:rsidRDefault="0038281F" w:rsidP="004D2555">
            <w:pPr>
              <w:rPr>
                <w:rFonts w:ascii="Times New Roman" w:hAnsi="Times New Roman" w:cs="Times New Roman"/>
                <w:sz w:val="20"/>
                <w:szCs w:val="20"/>
              </w:rPr>
            </w:pPr>
            <w:r w:rsidRPr="003542C1">
              <w:rPr>
                <w:rFonts w:ascii="Times New Roman" w:hAnsi="Times New Roman" w:cs="Times New Roman"/>
                <w:sz w:val="20"/>
                <w:szCs w:val="20"/>
              </w:rPr>
              <w:t>Игра: «Четвёртый лишний»</w:t>
            </w:r>
          </w:p>
        </w:tc>
      </w:tr>
    </w:tbl>
    <w:p w:rsidR="000E2E60" w:rsidRPr="003542C1" w:rsidRDefault="000E2E60" w:rsidP="0038281F">
      <w:pPr>
        <w:spacing w:line="240" w:lineRule="auto"/>
        <w:rPr>
          <w:rFonts w:ascii="Times New Roman" w:hAnsi="Times New Roman" w:cs="Times New Roman"/>
          <w:sz w:val="20"/>
          <w:szCs w:val="20"/>
        </w:rPr>
      </w:pPr>
    </w:p>
    <w:p w:rsidR="0038281F" w:rsidRPr="000E2E60" w:rsidRDefault="0038281F" w:rsidP="0038281F">
      <w:pPr>
        <w:spacing w:line="240" w:lineRule="auto"/>
        <w:rPr>
          <w:rFonts w:ascii="Times New Roman" w:hAnsi="Times New Roman" w:cs="Times New Roman"/>
          <w:b/>
          <w:sz w:val="28"/>
          <w:szCs w:val="28"/>
        </w:rPr>
      </w:pPr>
      <w:r w:rsidRPr="000E2E60">
        <w:rPr>
          <w:rFonts w:ascii="Times New Roman" w:hAnsi="Times New Roman" w:cs="Times New Roman"/>
          <w:b/>
          <w:sz w:val="28"/>
          <w:szCs w:val="28"/>
        </w:rPr>
        <w:t>План индивидуальной коррекционной работы по звукопроизношению</w:t>
      </w:r>
    </w:p>
    <w:p w:rsidR="0038281F" w:rsidRPr="0036020D" w:rsidRDefault="0038281F" w:rsidP="0038281F">
      <w:pPr>
        <w:numPr>
          <w:ilvl w:val="0"/>
          <w:numId w:val="32"/>
        </w:numPr>
        <w:spacing w:line="240" w:lineRule="auto"/>
        <w:rPr>
          <w:rFonts w:ascii="Times New Roman" w:hAnsi="Times New Roman" w:cs="Times New Roman"/>
          <w:b/>
          <w:sz w:val="28"/>
          <w:szCs w:val="28"/>
        </w:rPr>
      </w:pPr>
      <w:r w:rsidRPr="0036020D">
        <w:rPr>
          <w:rFonts w:ascii="Times New Roman" w:hAnsi="Times New Roman" w:cs="Times New Roman"/>
          <w:b/>
          <w:sz w:val="28"/>
          <w:szCs w:val="28"/>
        </w:rPr>
        <w:t xml:space="preserve">Подготовительный </w:t>
      </w:r>
    </w:p>
    <w:p w:rsidR="0038281F" w:rsidRPr="000E2E60" w:rsidRDefault="0038281F" w:rsidP="0038281F">
      <w:pPr>
        <w:spacing w:line="240" w:lineRule="auto"/>
        <w:rPr>
          <w:rFonts w:ascii="Times New Roman" w:hAnsi="Times New Roman" w:cs="Times New Roman"/>
          <w:sz w:val="28"/>
          <w:szCs w:val="28"/>
        </w:rPr>
      </w:pPr>
      <w:r w:rsidRPr="0036020D">
        <w:rPr>
          <w:rFonts w:ascii="Times New Roman" w:hAnsi="Times New Roman" w:cs="Times New Roman"/>
          <w:b/>
          <w:sz w:val="28"/>
          <w:szCs w:val="28"/>
        </w:rPr>
        <w:t xml:space="preserve">         Задачи:                                                                                                                </w:t>
      </w:r>
      <w:r w:rsidRPr="000E2E60">
        <w:rPr>
          <w:rFonts w:ascii="Times New Roman" w:hAnsi="Times New Roman" w:cs="Times New Roman"/>
          <w:sz w:val="28"/>
          <w:szCs w:val="28"/>
        </w:rPr>
        <w:t>тщательная и всесторонняя подготовка ребенка к длительной и кропотливой коррекционной работе, а именно:</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а) вызвать интерес к логопедическим занятиям, даже потребность в них;</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б) развитие слухового внимания, памяти, фонематического восприятия в играх и специальных упражнениях;</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в) формирование и развитие артикуляционной моторики до уровня минимальной достаточности для постановки звуков;</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г) в    процессе    систематических    тренировок    овладение     комплексом пальчиковой гимнастики;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д) укрепление физического здоровья (консультации врачей узких специалистов при необходимости медикаментозное лечение, массаж)</w:t>
      </w:r>
    </w:p>
    <w:p w:rsidR="0038281F" w:rsidRPr="0036020D" w:rsidRDefault="0038281F" w:rsidP="0038281F">
      <w:pPr>
        <w:spacing w:line="240" w:lineRule="auto"/>
        <w:rPr>
          <w:rFonts w:ascii="Times New Roman" w:hAnsi="Times New Roman" w:cs="Times New Roman"/>
          <w:b/>
          <w:sz w:val="28"/>
          <w:szCs w:val="28"/>
        </w:rPr>
      </w:pPr>
      <w:r w:rsidRPr="0036020D">
        <w:rPr>
          <w:rFonts w:ascii="Times New Roman" w:hAnsi="Times New Roman" w:cs="Times New Roman"/>
          <w:b/>
          <w:sz w:val="28"/>
          <w:szCs w:val="28"/>
        </w:rPr>
        <w:t>2. Формирование произносительных умений и навыков</w:t>
      </w:r>
    </w:p>
    <w:p w:rsidR="0038281F" w:rsidRPr="0036020D" w:rsidRDefault="0038281F" w:rsidP="0038281F">
      <w:pPr>
        <w:spacing w:line="240" w:lineRule="auto"/>
        <w:rPr>
          <w:rFonts w:ascii="Times New Roman" w:hAnsi="Times New Roman" w:cs="Times New Roman"/>
          <w:b/>
          <w:sz w:val="28"/>
          <w:szCs w:val="28"/>
        </w:rPr>
      </w:pPr>
      <w:r w:rsidRPr="0036020D">
        <w:rPr>
          <w:rFonts w:ascii="Times New Roman" w:hAnsi="Times New Roman" w:cs="Times New Roman"/>
          <w:b/>
          <w:sz w:val="28"/>
          <w:szCs w:val="28"/>
        </w:rPr>
        <w:t>Задачи: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а) устранение дефектного звукопроизношения;</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б) развитие умений и навыков дифференцировать звуки, сходные </w:t>
      </w:r>
      <w:proofErr w:type="spellStart"/>
      <w:r w:rsidRPr="000E2E60">
        <w:rPr>
          <w:rFonts w:ascii="Times New Roman" w:hAnsi="Times New Roman" w:cs="Times New Roman"/>
          <w:sz w:val="28"/>
          <w:szCs w:val="28"/>
        </w:rPr>
        <w:t>артикуляционно</w:t>
      </w:r>
      <w:proofErr w:type="spellEnd"/>
      <w:r w:rsidRPr="000E2E60">
        <w:rPr>
          <w:rFonts w:ascii="Times New Roman" w:hAnsi="Times New Roman" w:cs="Times New Roman"/>
          <w:sz w:val="28"/>
          <w:szCs w:val="28"/>
        </w:rPr>
        <w:t xml:space="preserve"> и акустически;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в) формирование практических умений и навыков пользования исправленной (фонетически   чистой, лексически развитой, грамматически правильной) речью.</w:t>
      </w:r>
    </w:p>
    <w:p w:rsidR="0038281F" w:rsidRPr="0036020D" w:rsidRDefault="0038281F" w:rsidP="0038281F">
      <w:pPr>
        <w:spacing w:line="240" w:lineRule="auto"/>
        <w:rPr>
          <w:rFonts w:ascii="Times New Roman" w:hAnsi="Times New Roman" w:cs="Times New Roman"/>
          <w:b/>
          <w:sz w:val="28"/>
          <w:szCs w:val="28"/>
        </w:rPr>
      </w:pPr>
      <w:r w:rsidRPr="000E2E60">
        <w:rPr>
          <w:rFonts w:ascii="Times New Roman" w:hAnsi="Times New Roman" w:cs="Times New Roman"/>
          <w:sz w:val="28"/>
          <w:szCs w:val="28"/>
        </w:rPr>
        <w:t>             </w:t>
      </w:r>
      <w:r w:rsidRPr="0036020D">
        <w:rPr>
          <w:rFonts w:ascii="Times New Roman" w:hAnsi="Times New Roman" w:cs="Times New Roman"/>
          <w:b/>
          <w:sz w:val="28"/>
          <w:szCs w:val="28"/>
        </w:rPr>
        <w:t>Виды коррекционной работы на данном этапе:                                  </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1). Постановка звуков</w:t>
      </w:r>
      <w:r w:rsidR="0036020D">
        <w:rPr>
          <w:rFonts w:ascii="Times New Roman" w:hAnsi="Times New Roman" w:cs="Times New Roman"/>
          <w:sz w:val="28"/>
          <w:szCs w:val="28"/>
        </w:rPr>
        <w:t xml:space="preserve"> </w:t>
      </w:r>
      <w:r w:rsidRPr="000E2E60">
        <w:rPr>
          <w:rFonts w:ascii="Times New Roman" w:hAnsi="Times New Roman" w:cs="Times New Roman"/>
          <w:sz w:val="28"/>
          <w:szCs w:val="28"/>
        </w:rPr>
        <w:t>в такой последовательности:</w:t>
      </w:r>
    </w:p>
    <w:p w:rsidR="0038281F" w:rsidRPr="000E2E60" w:rsidRDefault="0038281F" w:rsidP="0038281F">
      <w:pPr>
        <w:numPr>
          <w:ilvl w:val="0"/>
          <w:numId w:val="33"/>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свистящие С, 3, </w:t>
      </w:r>
      <w:proofErr w:type="gramStart"/>
      <w:r w:rsidRPr="000E2E60">
        <w:rPr>
          <w:rFonts w:ascii="Times New Roman" w:hAnsi="Times New Roman" w:cs="Times New Roman"/>
          <w:sz w:val="28"/>
          <w:szCs w:val="28"/>
        </w:rPr>
        <w:t>Ц</w:t>
      </w:r>
      <w:proofErr w:type="gramEnd"/>
      <w:r w:rsidRPr="000E2E60">
        <w:rPr>
          <w:rFonts w:ascii="Times New Roman" w:hAnsi="Times New Roman" w:cs="Times New Roman"/>
          <w:sz w:val="28"/>
          <w:szCs w:val="28"/>
        </w:rPr>
        <w:t>, С’, 3'</w:t>
      </w:r>
    </w:p>
    <w:p w:rsidR="0038281F" w:rsidRPr="000E2E60" w:rsidRDefault="0038281F" w:rsidP="0038281F">
      <w:pPr>
        <w:numPr>
          <w:ilvl w:val="0"/>
          <w:numId w:val="33"/>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шипящий </w:t>
      </w:r>
      <w:proofErr w:type="gramStart"/>
      <w:r w:rsidRPr="000E2E60">
        <w:rPr>
          <w:rFonts w:ascii="Times New Roman" w:hAnsi="Times New Roman" w:cs="Times New Roman"/>
          <w:sz w:val="28"/>
          <w:szCs w:val="28"/>
        </w:rPr>
        <w:t>Ш</w:t>
      </w:r>
      <w:proofErr w:type="gramEnd"/>
    </w:p>
    <w:p w:rsidR="0038281F" w:rsidRPr="000E2E60" w:rsidRDefault="0038281F" w:rsidP="0038281F">
      <w:pPr>
        <w:numPr>
          <w:ilvl w:val="0"/>
          <w:numId w:val="33"/>
        </w:numPr>
        <w:spacing w:line="240" w:lineRule="auto"/>
        <w:rPr>
          <w:rFonts w:ascii="Times New Roman" w:hAnsi="Times New Roman" w:cs="Times New Roman"/>
          <w:sz w:val="28"/>
          <w:szCs w:val="28"/>
        </w:rPr>
      </w:pPr>
      <w:r w:rsidRPr="000E2E60">
        <w:rPr>
          <w:rFonts w:ascii="Times New Roman" w:hAnsi="Times New Roman" w:cs="Times New Roman"/>
          <w:sz w:val="28"/>
          <w:szCs w:val="28"/>
        </w:rPr>
        <w:t> </w:t>
      </w:r>
      <w:proofErr w:type="spellStart"/>
      <w:r w:rsidRPr="000E2E60">
        <w:rPr>
          <w:rFonts w:ascii="Times New Roman" w:hAnsi="Times New Roman" w:cs="Times New Roman"/>
          <w:sz w:val="28"/>
          <w:szCs w:val="28"/>
        </w:rPr>
        <w:t>сонор</w:t>
      </w:r>
      <w:proofErr w:type="spellEnd"/>
      <w:r w:rsidRPr="000E2E60">
        <w:rPr>
          <w:rFonts w:ascii="Times New Roman" w:hAnsi="Times New Roman" w:cs="Times New Roman"/>
          <w:sz w:val="28"/>
          <w:szCs w:val="28"/>
        </w:rPr>
        <w:t xml:space="preserve"> Л</w:t>
      </w:r>
    </w:p>
    <w:p w:rsidR="0038281F" w:rsidRPr="000E2E60" w:rsidRDefault="0038281F" w:rsidP="0038281F">
      <w:pPr>
        <w:numPr>
          <w:ilvl w:val="0"/>
          <w:numId w:val="33"/>
        </w:numPr>
        <w:spacing w:line="240" w:lineRule="auto"/>
        <w:rPr>
          <w:rFonts w:ascii="Times New Roman" w:hAnsi="Times New Roman" w:cs="Times New Roman"/>
          <w:sz w:val="28"/>
          <w:szCs w:val="28"/>
        </w:rPr>
      </w:pPr>
      <w:r w:rsidRPr="000E2E60">
        <w:rPr>
          <w:rFonts w:ascii="Times New Roman" w:hAnsi="Times New Roman" w:cs="Times New Roman"/>
          <w:sz w:val="28"/>
          <w:szCs w:val="28"/>
        </w:rPr>
        <w:t>шипящий</w:t>
      </w:r>
      <w:proofErr w:type="gramStart"/>
      <w:r w:rsidRPr="000E2E60">
        <w:rPr>
          <w:rFonts w:ascii="Times New Roman" w:hAnsi="Times New Roman" w:cs="Times New Roman"/>
          <w:sz w:val="28"/>
          <w:szCs w:val="28"/>
        </w:rPr>
        <w:t xml:space="preserve"> Ж</w:t>
      </w:r>
      <w:proofErr w:type="gramEnd"/>
    </w:p>
    <w:p w:rsidR="0038281F" w:rsidRPr="000E2E60" w:rsidRDefault="0038281F" w:rsidP="0038281F">
      <w:pPr>
        <w:numPr>
          <w:ilvl w:val="0"/>
          <w:numId w:val="33"/>
        </w:numPr>
        <w:spacing w:line="240" w:lineRule="auto"/>
        <w:rPr>
          <w:rFonts w:ascii="Times New Roman" w:hAnsi="Times New Roman" w:cs="Times New Roman"/>
          <w:sz w:val="28"/>
          <w:szCs w:val="28"/>
        </w:rPr>
      </w:pPr>
      <w:proofErr w:type="spellStart"/>
      <w:r w:rsidRPr="000E2E60">
        <w:rPr>
          <w:rFonts w:ascii="Times New Roman" w:hAnsi="Times New Roman" w:cs="Times New Roman"/>
          <w:sz w:val="28"/>
          <w:szCs w:val="28"/>
        </w:rPr>
        <w:t>соноры</w:t>
      </w:r>
      <w:proofErr w:type="spellEnd"/>
      <w:r w:rsidRPr="000E2E60">
        <w:rPr>
          <w:rFonts w:ascii="Times New Roman" w:hAnsi="Times New Roman" w:cs="Times New Roman"/>
          <w:sz w:val="28"/>
          <w:szCs w:val="28"/>
        </w:rPr>
        <w:t xml:space="preserve"> </w:t>
      </w:r>
      <w:proofErr w:type="gramStart"/>
      <w:r w:rsidRPr="000E2E60">
        <w:rPr>
          <w:rFonts w:ascii="Times New Roman" w:hAnsi="Times New Roman" w:cs="Times New Roman"/>
          <w:sz w:val="28"/>
          <w:szCs w:val="28"/>
        </w:rPr>
        <w:t>Р</w:t>
      </w:r>
      <w:proofErr w:type="gramEnd"/>
      <w:r w:rsidRPr="000E2E60">
        <w:rPr>
          <w:rFonts w:ascii="Times New Roman" w:hAnsi="Times New Roman" w:cs="Times New Roman"/>
          <w:sz w:val="28"/>
          <w:szCs w:val="28"/>
        </w:rPr>
        <w:t>, Р'</w:t>
      </w:r>
    </w:p>
    <w:p w:rsidR="0038281F" w:rsidRPr="000E2E60" w:rsidRDefault="0038281F" w:rsidP="0038281F">
      <w:pPr>
        <w:numPr>
          <w:ilvl w:val="0"/>
          <w:numId w:val="33"/>
        </w:num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шипящие Ч, </w:t>
      </w:r>
      <w:proofErr w:type="gramStart"/>
      <w:r w:rsidRPr="000E2E60">
        <w:rPr>
          <w:rFonts w:ascii="Times New Roman" w:hAnsi="Times New Roman" w:cs="Times New Roman"/>
          <w:sz w:val="28"/>
          <w:szCs w:val="28"/>
        </w:rPr>
        <w:t>Щ</w:t>
      </w:r>
      <w:proofErr w:type="gramEnd"/>
    </w:p>
    <w:p w:rsidR="0038281F" w:rsidRPr="0036020D" w:rsidRDefault="0038281F" w:rsidP="0038281F">
      <w:pPr>
        <w:spacing w:line="240" w:lineRule="auto"/>
        <w:rPr>
          <w:rFonts w:ascii="Times New Roman" w:hAnsi="Times New Roman" w:cs="Times New Roman"/>
          <w:b/>
          <w:sz w:val="28"/>
          <w:szCs w:val="28"/>
        </w:rPr>
      </w:pPr>
      <w:r w:rsidRPr="0036020D">
        <w:rPr>
          <w:rFonts w:ascii="Times New Roman" w:hAnsi="Times New Roman" w:cs="Times New Roman"/>
          <w:b/>
          <w:sz w:val="28"/>
          <w:szCs w:val="28"/>
        </w:rPr>
        <w:t>Способ постановки: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Подготовительные упражнения (кроме артикуляционной гимнастики):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для свистящих: «Улыбка», «Заборчик», «Лопатка», «Желобок», «Щеточка», «Футбол», «Фокус»;</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для шипящих: «Трубочка», «Вкусное варенье», «Чашечка», «Грибок», «Погреем руки»;</w:t>
      </w:r>
    </w:p>
    <w:p w:rsidR="0038281F" w:rsidRPr="000E2E60"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 xml:space="preserve">для </w:t>
      </w:r>
      <w:proofErr w:type="gramStart"/>
      <w:r w:rsidRPr="000E2E60">
        <w:rPr>
          <w:rFonts w:ascii="Times New Roman" w:hAnsi="Times New Roman" w:cs="Times New Roman"/>
          <w:sz w:val="28"/>
          <w:szCs w:val="28"/>
        </w:rPr>
        <w:t>Р</w:t>
      </w:r>
      <w:proofErr w:type="gramEnd"/>
      <w:r w:rsidRPr="000E2E60">
        <w:rPr>
          <w:rFonts w:ascii="Times New Roman" w:hAnsi="Times New Roman" w:cs="Times New Roman"/>
          <w:sz w:val="28"/>
          <w:szCs w:val="28"/>
        </w:rPr>
        <w:t>, Р': «Болтушка», «Маляр», «Индюк», «Лошадка», «Грибок», «Барабанщик», «Гармошка», «Пулемет»;</w:t>
      </w:r>
    </w:p>
    <w:p w:rsidR="0038281F" w:rsidRPr="00CE71A6" w:rsidRDefault="0038281F" w:rsidP="0038281F">
      <w:pPr>
        <w:spacing w:line="240" w:lineRule="auto"/>
        <w:rPr>
          <w:rFonts w:ascii="Times New Roman" w:hAnsi="Times New Roman" w:cs="Times New Roman"/>
          <w:sz w:val="28"/>
          <w:szCs w:val="28"/>
        </w:rPr>
      </w:pPr>
      <w:r w:rsidRPr="000E2E60">
        <w:rPr>
          <w:rFonts w:ascii="Times New Roman" w:hAnsi="Times New Roman" w:cs="Times New Roman"/>
          <w:sz w:val="28"/>
          <w:szCs w:val="28"/>
        </w:rPr>
        <w:t>для Л: «Улыбка», «Лопатка», «Накажем язык». Работа по постановке звуков</w:t>
      </w:r>
      <w:r w:rsidRPr="0038281F">
        <w:rPr>
          <w:rFonts w:ascii="Times New Roman" w:hAnsi="Times New Roman" w:cs="Times New Roman"/>
          <w:sz w:val="24"/>
          <w:szCs w:val="24"/>
        </w:rPr>
        <w:t xml:space="preserve"> </w:t>
      </w:r>
      <w:r w:rsidRPr="00CE71A6">
        <w:rPr>
          <w:rFonts w:ascii="Times New Roman" w:hAnsi="Times New Roman" w:cs="Times New Roman"/>
          <w:sz w:val="28"/>
          <w:szCs w:val="28"/>
        </w:rPr>
        <w:t>проводится только индивидуально.            </w:t>
      </w:r>
    </w:p>
    <w:p w:rsidR="0038281F" w:rsidRPr="0036020D" w:rsidRDefault="0038281F" w:rsidP="0038281F">
      <w:pPr>
        <w:spacing w:line="240" w:lineRule="auto"/>
        <w:rPr>
          <w:rFonts w:ascii="Times New Roman" w:hAnsi="Times New Roman" w:cs="Times New Roman"/>
          <w:b/>
          <w:sz w:val="28"/>
          <w:szCs w:val="28"/>
        </w:rPr>
      </w:pPr>
      <w:r w:rsidRPr="0036020D">
        <w:rPr>
          <w:rFonts w:ascii="Times New Roman" w:hAnsi="Times New Roman" w:cs="Times New Roman"/>
          <w:b/>
          <w:sz w:val="28"/>
          <w:szCs w:val="28"/>
        </w:rPr>
        <w:t>2). Автоматизация каждого исправленного звука в слогах:</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По мере постановки может проводиться как индивидуально, так в </w:t>
      </w:r>
      <w:proofErr w:type="spellStart"/>
      <w:r w:rsidRPr="00CE71A6">
        <w:rPr>
          <w:rFonts w:ascii="Times New Roman" w:hAnsi="Times New Roman" w:cs="Times New Roman"/>
          <w:sz w:val="28"/>
          <w:szCs w:val="28"/>
        </w:rPr>
        <w:t>подгруп</w:t>
      </w:r>
      <w:proofErr w:type="spellEnd"/>
      <w:r w:rsidRPr="00CE71A6">
        <w:rPr>
          <w:rFonts w:ascii="Times New Roman" w:hAnsi="Times New Roman" w:cs="Times New Roman"/>
          <w:sz w:val="28"/>
          <w:szCs w:val="28"/>
        </w:rPr>
        <w:t xml:space="preserve">.: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а) С, </w:t>
      </w:r>
      <w:proofErr w:type="gramStart"/>
      <w:r w:rsidRPr="00CE71A6">
        <w:rPr>
          <w:rFonts w:ascii="Times New Roman" w:hAnsi="Times New Roman" w:cs="Times New Roman"/>
          <w:sz w:val="28"/>
          <w:szCs w:val="28"/>
        </w:rPr>
        <w:t>З</w:t>
      </w:r>
      <w:proofErr w:type="gramEnd"/>
      <w:r w:rsidRPr="00CE71A6">
        <w:rPr>
          <w:rFonts w:ascii="Times New Roman" w:hAnsi="Times New Roman" w:cs="Times New Roman"/>
          <w:sz w:val="28"/>
          <w:szCs w:val="28"/>
        </w:rPr>
        <w:t>, С', З', Ш, Ж, Л' автоматизируются вначале в прямых слогах, затем в обратных и в последнюю очередь - в слогах со стечением согласных;</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б) </w:t>
      </w:r>
      <w:proofErr w:type="gramStart"/>
      <w:r w:rsidRPr="00CE71A6">
        <w:rPr>
          <w:rFonts w:ascii="Times New Roman" w:hAnsi="Times New Roman" w:cs="Times New Roman"/>
          <w:sz w:val="28"/>
          <w:szCs w:val="28"/>
        </w:rPr>
        <w:t>Ц</w:t>
      </w:r>
      <w:proofErr w:type="gramEnd"/>
      <w:r w:rsidRPr="00CE71A6">
        <w:rPr>
          <w:rFonts w:ascii="Times New Roman" w:hAnsi="Times New Roman" w:cs="Times New Roman"/>
          <w:sz w:val="28"/>
          <w:szCs w:val="28"/>
        </w:rPr>
        <w:t>, Ч, Щ, Л - наоборот: сначала в обратных слогах, затем в прямых и со стечением согласных;</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в) </w:t>
      </w:r>
      <w:proofErr w:type="gramStart"/>
      <w:r w:rsidRPr="00CE71A6">
        <w:rPr>
          <w:rFonts w:ascii="Times New Roman" w:hAnsi="Times New Roman" w:cs="Times New Roman"/>
          <w:sz w:val="28"/>
          <w:szCs w:val="28"/>
        </w:rPr>
        <w:t>Р</w:t>
      </w:r>
      <w:proofErr w:type="gramEnd"/>
      <w:r w:rsidRPr="00CE71A6">
        <w:rPr>
          <w:rFonts w:ascii="Times New Roman" w:hAnsi="Times New Roman" w:cs="Times New Roman"/>
          <w:sz w:val="28"/>
          <w:szCs w:val="28"/>
        </w:rPr>
        <w:t xml:space="preserve">, Р' можно начинать автоматизировать с </w:t>
      </w:r>
      <w:proofErr w:type="spellStart"/>
      <w:r w:rsidRPr="00CE71A6">
        <w:rPr>
          <w:rFonts w:ascii="Times New Roman" w:hAnsi="Times New Roman" w:cs="Times New Roman"/>
          <w:sz w:val="28"/>
          <w:szCs w:val="28"/>
        </w:rPr>
        <w:t>проторного</w:t>
      </w:r>
      <w:proofErr w:type="spellEnd"/>
      <w:r w:rsidRPr="00CE71A6">
        <w:rPr>
          <w:rFonts w:ascii="Times New Roman" w:hAnsi="Times New Roman" w:cs="Times New Roman"/>
          <w:sz w:val="28"/>
          <w:szCs w:val="28"/>
        </w:rPr>
        <w:t xml:space="preserve"> аналога и параллельно вырабатывать вибрацию.</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3). Автоматизация каждого исправленного звука в словах:</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Проводится по следам автоматизации в слогах, в той же последовательности. По мере овладения произношением каждого слога он немедленно вводится и закрепляется в словах с данным слогом. Для проведения работы по автоматизации звуков в словах дети со сходными дефектами объединяются в подгруппы. Вся дальнейшая коррекционная работа проводится в подгруппах.</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4). Автоматизация звуков в предложениях: Каждое отработанное в произношении слово немедленно включается в отдельные предложения, затем в небольшие рассказы, подбираются </w:t>
      </w:r>
      <w:proofErr w:type="spellStart"/>
      <w:r w:rsidRPr="00CE71A6">
        <w:rPr>
          <w:rFonts w:ascii="Times New Roman" w:hAnsi="Times New Roman" w:cs="Times New Roman"/>
          <w:sz w:val="28"/>
          <w:szCs w:val="28"/>
        </w:rPr>
        <w:t>потешки</w:t>
      </w:r>
      <w:proofErr w:type="spellEnd"/>
      <w:r w:rsidRPr="00CE71A6">
        <w:rPr>
          <w:rFonts w:ascii="Times New Roman" w:hAnsi="Times New Roman" w:cs="Times New Roman"/>
          <w:sz w:val="28"/>
          <w:szCs w:val="28"/>
        </w:rPr>
        <w:t xml:space="preserve">, </w:t>
      </w:r>
      <w:proofErr w:type="spellStart"/>
      <w:r w:rsidRPr="00CE71A6">
        <w:rPr>
          <w:rFonts w:ascii="Times New Roman" w:hAnsi="Times New Roman" w:cs="Times New Roman"/>
          <w:sz w:val="28"/>
          <w:szCs w:val="28"/>
        </w:rPr>
        <w:t>чистоговорки</w:t>
      </w:r>
      <w:proofErr w:type="spellEnd"/>
      <w:r w:rsidRPr="00CE71A6">
        <w:rPr>
          <w:rFonts w:ascii="Times New Roman" w:hAnsi="Times New Roman" w:cs="Times New Roman"/>
          <w:sz w:val="28"/>
          <w:szCs w:val="28"/>
        </w:rPr>
        <w:t>, стихи с данным словом.</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5). Дифференциация звуков:         С – </w:t>
      </w:r>
      <w:proofErr w:type="gramStart"/>
      <w:r w:rsidRPr="00CE71A6">
        <w:rPr>
          <w:rFonts w:ascii="Times New Roman" w:hAnsi="Times New Roman" w:cs="Times New Roman"/>
          <w:sz w:val="28"/>
          <w:szCs w:val="28"/>
        </w:rPr>
        <w:t>З</w:t>
      </w:r>
      <w:proofErr w:type="gramEnd"/>
      <w:r w:rsidRPr="00CE71A6">
        <w:rPr>
          <w:rFonts w:ascii="Times New Roman" w:hAnsi="Times New Roman" w:cs="Times New Roman"/>
          <w:sz w:val="28"/>
          <w:szCs w:val="28"/>
        </w:rPr>
        <w:t>, СЬ – Ц, С – Ш;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w:t>
      </w:r>
      <w:r w:rsidR="00C37796">
        <w:rPr>
          <w:rFonts w:ascii="Times New Roman" w:hAnsi="Times New Roman" w:cs="Times New Roman"/>
          <w:sz w:val="28"/>
          <w:szCs w:val="28"/>
        </w:rPr>
        <w:t xml:space="preserve">     </w:t>
      </w:r>
      <w:r w:rsidRPr="00CE71A6">
        <w:rPr>
          <w:rFonts w:ascii="Times New Roman" w:hAnsi="Times New Roman" w:cs="Times New Roman"/>
          <w:sz w:val="28"/>
          <w:szCs w:val="28"/>
        </w:rPr>
        <w:t xml:space="preserve">Ж – </w:t>
      </w:r>
      <w:proofErr w:type="gramStart"/>
      <w:r w:rsidRPr="00CE71A6">
        <w:rPr>
          <w:rFonts w:ascii="Times New Roman" w:hAnsi="Times New Roman" w:cs="Times New Roman"/>
          <w:sz w:val="28"/>
          <w:szCs w:val="28"/>
        </w:rPr>
        <w:t>З</w:t>
      </w:r>
      <w:proofErr w:type="gramEnd"/>
      <w:r w:rsidRPr="00CE71A6">
        <w:rPr>
          <w:rFonts w:ascii="Times New Roman" w:hAnsi="Times New Roman" w:cs="Times New Roman"/>
          <w:sz w:val="28"/>
          <w:szCs w:val="28"/>
        </w:rPr>
        <w:t>, Ж – Ш;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w:t>
      </w:r>
      <w:r w:rsidR="00C37796">
        <w:rPr>
          <w:rFonts w:ascii="Times New Roman" w:hAnsi="Times New Roman" w:cs="Times New Roman"/>
          <w:sz w:val="28"/>
          <w:szCs w:val="28"/>
        </w:rPr>
        <w:t xml:space="preserve">    </w:t>
      </w:r>
      <w:r w:rsidRPr="00CE71A6">
        <w:rPr>
          <w:rFonts w:ascii="Times New Roman" w:hAnsi="Times New Roman" w:cs="Times New Roman"/>
          <w:sz w:val="28"/>
          <w:szCs w:val="28"/>
        </w:rPr>
        <w:t xml:space="preserve"> Ч – ТЬ, Ч – СЬ, Ч – </w:t>
      </w:r>
      <w:proofErr w:type="gramStart"/>
      <w:r w:rsidRPr="00CE71A6">
        <w:rPr>
          <w:rFonts w:ascii="Times New Roman" w:hAnsi="Times New Roman" w:cs="Times New Roman"/>
          <w:sz w:val="28"/>
          <w:szCs w:val="28"/>
        </w:rPr>
        <w:t>Щ</w:t>
      </w:r>
      <w:proofErr w:type="gramEnd"/>
      <w:r w:rsidRPr="00CE71A6">
        <w:rPr>
          <w:rFonts w:ascii="Times New Roman" w:hAnsi="Times New Roman" w:cs="Times New Roman"/>
          <w:sz w:val="28"/>
          <w:szCs w:val="28"/>
        </w:rPr>
        <w:t>;</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w:t>
      </w:r>
      <w:r w:rsidR="00C37796">
        <w:rPr>
          <w:rFonts w:ascii="Times New Roman" w:hAnsi="Times New Roman" w:cs="Times New Roman"/>
          <w:sz w:val="28"/>
          <w:szCs w:val="28"/>
        </w:rPr>
        <w:t xml:space="preserve">         </w:t>
      </w:r>
      <w:r w:rsidRPr="00CE71A6">
        <w:rPr>
          <w:rFonts w:ascii="Times New Roman" w:hAnsi="Times New Roman" w:cs="Times New Roman"/>
          <w:sz w:val="28"/>
          <w:szCs w:val="28"/>
        </w:rPr>
        <w:t> </w:t>
      </w:r>
      <w:proofErr w:type="gramStart"/>
      <w:r w:rsidRPr="00CE71A6">
        <w:rPr>
          <w:rFonts w:ascii="Times New Roman" w:hAnsi="Times New Roman" w:cs="Times New Roman"/>
          <w:sz w:val="28"/>
          <w:szCs w:val="28"/>
        </w:rPr>
        <w:t>Щ</w:t>
      </w:r>
      <w:proofErr w:type="gramEnd"/>
      <w:r w:rsidRPr="00CE71A6">
        <w:rPr>
          <w:rFonts w:ascii="Times New Roman" w:hAnsi="Times New Roman" w:cs="Times New Roman"/>
          <w:sz w:val="28"/>
          <w:szCs w:val="28"/>
        </w:rPr>
        <w:t xml:space="preserve"> – С, Щ – ТЬ, Щ – Ч, Щ – Ш;</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w:t>
      </w:r>
      <w:r w:rsidR="00C37796">
        <w:rPr>
          <w:rFonts w:ascii="Times New Roman" w:hAnsi="Times New Roman" w:cs="Times New Roman"/>
          <w:sz w:val="28"/>
          <w:szCs w:val="28"/>
        </w:rPr>
        <w:t xml:space="preserve">       </w:t>
      </w:r>
      <w:r w:rsidRPr="00CE71A6">
        <w:rPr>
          <w:rFonts w:ascii="Times New Roman" w:hAnsi="Times New Roman" w:cs="Times New Roman"/>
          <w:sz w:val="28"/>
          <w:szCs w:val="28"/>
        </w:rPr>
        <w:t>    </w:t>
      </w:r>
      <w:proofErr w:type="gramStart"/>
      <w:r w:rsidRPr="00CE71A6">
        <w:rPr>
          <w:rFonts w:ascii="Times New Roman" w:hAnsi="Times New Roman" w:cs="Times New Roman"/>
          <w:sz w:val="28"/>
          <w:szCs w:val="28"/>
        </w:rPr>
        <w:t>Р</w:t>
      </w:r>
      <w:proofErr w:type="gramEnd"/>
      <w:r w:rsidRPr="00CE71A6">
        <w:rPr>
          <w:rFonts w:ascii="Times New Roman" w:hAnsi="Times New Roman" w:cs="Times New Roman"/>
          <w:sz w:val="28"/>
          <w:szCs w:val="28"/>
        </w:rPr>
        <w:t xml:space="preserve"> – Л, Р – РЬ, РЬ – ЛЬ, РЬ – Й, ЛЬ – Л</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6). Автоматизация в спонтанной речи (в диалогической речи, в играх, развлечениях, режимных моментах, экскурсиях, труде и т. д.).</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3. Совершенствование фонематического восприятия и навыков анализа и синтеза слов параллельно с коррекцией звукопроизношения</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4. Систематические упражнения на развитие внимания, восприятия, памяти, мышления на отработанном материале.</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5. Развитие связной выразительной речи на базе правильно произносимых звуков.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Лексические и грамматические упражнения.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Нормализация просодической стороны речи.</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Обучение рассказыванию.    </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xml:space="preserve">Роль индивидуальных занятий особенно велика в работе с детьми, индивидуальные (поведенческие, характерологические) особенности которых мешают им установить продуктивные контакты </w:t>
      </w:r>
      <w:proofErr w:type="gramStart"/>
      <w:r w:rsidRPr="00CE71A6">
        <w:rPr>
          <w:rFonts w:ascii="Times New Roman" w:hAnsi="Times New Roman" w:cs="Times New Roman"/>
          <w:sz w:val="28"/>
          <w:szCs w:val="28"/>
        </w:rPr>
        <w:t>со</w:t>
      </w:r>
      <w:proofErr w:type="gramEnd"/>
      <w:r w:rsidRPr="00CE71A6">
        <w:rPr>
          <w:rFonts w:ascii="Times New Roman" w:hAnsi="Times New Roman" w:cs="Times New Roman"/>
          <w:sz w:val="28"/>
          <w:szCs w:val="28"/>
        </w:rPr>
        <w:t xml:space="preserve"> взрослым, а тем более со сверстниками. Тем не менее постепенный отход от индивидуальных занятий к занятиям в </w:t>
      </w:r>
      <w:proofErr w:type="spellStart"/>
      <w:r w:rsidRPr="00CE71A6">
        <w:rPr>
          <w:rFonts w:ascii="Times New Roman" w:hAnsi="Times New Roman" w:cs="Times New Roman"/>
          <w:sz w:val="28"/>
          <w:szCs w:val="28"/>
        </w:rPr>
        <w:t>микрогруппах</w:t>
      </w:r>
      <w:proofErr w:type="spellEnd"/>
      <w:r w:rsidRPr="00CE71A6">
        <w:rPr>
          <w:rFonts w:ascii="Times New Roman" w:hAnsi="Times New Roman" w:cs="Times New Roman"/>
          <w:sz w:val="28"/>
          <w:szCs w:val="28"/>
        </w:rPr>
        <w:t xml:space="preserve"> в течение учебного года позволяет оптимизировать временные затраты и перейти к формированию некоторых навыков совместной продуктивной, речевой деятельности.</w:t>
      </w:r>
    </w:p>
    <w:p w:rsidR="0038281F" w:rsidRPr="00CE71A6" w:rsidRDefault="0038281F" w:rsidP="0038281F">
      <w:pPr>
        <w:spacing w:line="240" w:lineRule="auto"/>
        <w:rPr>
          <w:rFonts w:ascii="Times New Roman" w:hAnsi="Times New Roman" w:cs="Times New Roman"/>
          <w:sz w:val="28"/>
          <w:szCs w:val="28"/>
        </w:rPr>
      </w:pPr>
      <w:r w:rsidRPr="00CE71A6">
        <w:rPr>
          <w:rFonts w:ascii="Times New Roman" w:hAnsi="Times New Roman" w:cs="Times New Roman"/>
          <w:sz w:val="28"/>
          <w:szCs w:val="28"/>
        </w:rPr>
        <w:t>        Основная цель подгрупповых занятий – воспитание навыков коллективной работы. На этих занятиях дети должны научиться адекватно, оценивать качество речевых высказываний сверстников</w:t>
      </w:r>
      <w:proofErr w:type="gramStart"/>
      <w:r w:rsidRPr="00CE71A6">
        <w:rPr>
          <w:rFonts w:ascii="Times New Roman" w:hAnsi="Times New Roman" w:cs="Times New Roman"/>
          <w:sz w:val="28"/>
          <w:szCs w:val="28"/>
        </w:rPr>
        <w:t>.</w:t>
      </w:r>
      <w:proofErr w:type="gramEnd"/>
      <w:r w:rsidRPr="00CE71A6">
        <w:rPr>
          <w:rFonts w:ascii="Times New Roman" w:hAnsi="Times New Roman" w:cs="Times New Roman"/>
          <w:sz w:val="28"/>
          <w:szCs w:val="28"/>
        </w:rPr>
        <w:t xml:space="preserve"> </w:t>
      </w:r>
      <w:proofErr w:type="gramStart"/>
      <w:r w:rsidRPr="00CE71A6">
        <w:rPr>
          <w:rFonts w:ascii="Times New Roman" w:hAnsi="Times New Roman" w:cs="Times New Roman"/>
          <w:sz w:val="28"/>
          <w:szCs w:val="28"/>
        </w:rPr>
        <w:t>п</w:t>
      </w:r>
      <w:proofErr w:type="gramEnd"/>
      <w:r w:rsidRPr="00CE71A6">
        <w:rPr>
          <w:rFonts w:ascii="Times New Roman" w:hAnsi="Times New Roman" w:cs="Times New Roman"/>
          <w:sz w:val="28"/>
          <w:szCs w:val="28"/>
        </w:rPr>
        <w:t>роизношения.</w:t>
      </w:r>
    </w:p>
    <w:p w:rsidR="0038281F" w:rsidRDefault="0038281F" w:rsidP="0038281F">
      <w:pPr>
        <w:spacing w:line="240" w:lineRule="auto"/>
        <w:rPr>
          <w:rFonts w:ascii="Times New Roman" w:hAnsi="Times New Roman" w:cs="Times New Roman"/>
          <w:sz w:val="24"/>
          <w:szCs w:val="24"/>
        </w:rPr>
      </w:pPr>
    </w:p>
    <w:tbl>
      <w:tblPr>
        <w:tblW w:w="10443" w:type="dxa"/>
        <w:tblCellSpacing w:w="15" w:type="dxa"/>
        <w:tblInd w:w="-371" w:type="dxa"/>
        <w:tblLayout w:type="fixed"/>
        <w:tblCellMar>
          <w:top w:w="15" w:type="dxa"/>
          <w:left w:w="15" w:type="dxa"/>
          <w:bottom w:w="15" w:type="dxa"/>
          <w:right w:w="15" w:type="dxa"/>
        </w:tblCellMar>
        <w:tblLook w:val="04A0" w:firstRow="1" w:lastRow="0" w:firstColumn="1" w:lastColumn="0" w:noHBand="0" w:noVBand="1"/>
      </w:tblPr>
      <w:tblGrid>
        <w:gridCol w:w="105"/>
        <w:gridCol w:w="632"/>
        <w:gridCol w:w="35"/>
        <w:gridCol w:w="49"/>
        <w:gridCol w:w="30"/>
        <w:gridCol w:w="155"/>
        <w:gridCol w:w="18"/>
        <w:gridCol w:w="30"/>
        <w:gridCol w:w="30"/>
        <w:gridCol w:w="30"/>
        <w:gridCol w:w="30"/>
        <w:gridCol w:w="30"/>
        <w:gridCol w:w="30"/>
        <w:gridCol w:w="30"/>
        <w:gridCol w:w="35"/>
        <w:gridCol w:w="41"/>
        <w:gridCol w:w="30"/>
        <w:gridCol w:w="40"/>
        <w:gridCol w:w="30"/>
        <w:gridCol w:w="3"/>
        <w:gridCol w:w="30"/>
        <w:gridCol w:w="553"/>
        <w:gridCol w:w="30"/>
        <w:gridCol w:w="30"/>
        <w:gridCol w:w="30"/>
        <w:gridCol w:w="30"/>
        <w:gridCol w:w="30"/>
        <w:gridCol w:w="35"/>
        <w:gridCol w:w="90"/>
        <w:gridCol w:w="39"/>
        <w:gridCol w:w="21"/>
        <w:gridCol w:w="30"/>
        <w:gridCol w:w="30"/>
        <w:gridCol w:w="12"/>
        <w:gridCol w:w="18"/>
        <w:gridCol w:w="30"/>
        <w:gridCol w:w="14"/>
        <w:gridCol w:w="16"/>
        <w:gridCol w:w="14"/>
        <w:gridCol w:w="16"/>
        <w:gridCol w:w="14"/>
        <w:gridCol w:w="16"/>
        <w:gridCol w:w="45"/>
        <w:gridCol w:w="52"/>
        <w:gridCol w:w="46"/>
        <w:gridCol w:w="14"/>
        <w:gridCol w:w="30"/>
        <w:gridCol w:w="194"/>
        <w:gridCol w:w="183"/>
        <w:gridCol w:w="30"/>
        <w:gridCol w:w="155"/>
        <w:gridCol w:w="40"/>
        <w:gridCol w:w="434"/>
        <w:gridCol w:w="245"/>
        <w:gridCol w:w="90"/>
        <w:gridCol w:w="30"/>
        <w:gridCol w:w="30"/>
        <w:gridCol w:w="128"/>
        <w:gridCol w:w="41"/>
        <w:gridCol w:w="30"/>
        <w:gridCol w:w="30"/>
        <w:gridCol w:w="9"/>
        <w:gridCol w:w="30"/>
        <w:gridCol w:w="186"/>
        <w:gridCol w:w="162"/>
        <w:gridCol w:w="30"/>
        <w:gridCol w:w="90"/>
        <w:gridCol w:w="64"/>
        <w:gridCol w:w="19"/>
        <w:gridCol w:w="35"/>
        <w:gridCol w:w="1354"/>
        <w:gridCol w:w="30"/>
        <w:gridCol w:w="120"/>
        <w:gridCol w:w="30"/>
        <w:gridCol w:w="51"/>
        <w:gridCol w:w="30"/>
        <w:gridCol w:w="137"/>
        <w:gridCol w:w="889"/>
        <w:gridCol w:w="30"/>
        <w:gridCol w:w="89"/>
        <w:gridCol w:w="43"/>
        <w:gridCol w:w="49"/>
        <w:gridCol w:w="38"/>
        <w:gridCol w:w="30"/>
        <w:gridCol w:w="10"/>
        <w:gridCol w:w="30"/>
        <w:gridCol w:w="30"/>
        <w:gridCol w:w="127"/>
        <w:gridCol w:w="30"/>
        <w:gridCol w:w="69"/>
        <w:gridCol w:w="86"/>
        <w:gridCol w:w="30"/>
        <w:gridCol w:w="1530"/>
        <w:gridCol w:w="190"/>
        <w:gridCol w:w="30"/>
        <w:gridCol w:w="30"/>
        <w:gridCol w:w="169"/>
        <w:gridCol w:w="35"/>
        <w:gridCol w:w="30"/>
        <w:gridCol w:w="84"/>
      </w:tblGrid>
      <w:tr w:rsidR="00934E14" w:rsidRPr="0038281F" w:rsidTr="00561655">
        <w:trPr>
          <w:gridAfter w:val="7"/>
          <w:wAfter w:w="525" w:type="dxa"/>
          <w:tblCellSpacing w:w="15" w:type="dxa"/>
        </w:trPr>
        <w:tc>
          <w:tcPr>
            <w:tcW w:w="778" w:type="dxa"/>
            <w:gridSpan w:val="4"/>
            <w:tcBorders>
              <w:top w:val="single" w:sz="4" w:space="0" w:color="auto"/>
              <w:left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Недели</w:t>
            </w:r>
          </w:p>
        </w:tc>
        <w:tc>
          <w:tcPr>
            <w:tcW w:w="562" w:type="dxa"/>
            <w:gridSpan w:val="16"/>
            <w:tcBorders>
              <w:top w:val="single" w:sz="4" w:space="0" w:color="auto"/>
              <w:left w:val="single" w:sz="4" w:space="0" w:color="auto"/>
            </w:tcBorders>
            <w:vAlign w:val="center"/>
          </w:tcPr>
          <w:p w:rsidR="0085790E" w:rsidRPr="0036020D" w:rsidRDefault="0085790E">
            <w:pPr>
              <w:rPr>
                <w:rFonts w:ascii="Times New Roman" w:eastAsia="Times New Roman" w:hAnsi="Times New Roman" w:cs="Times New Roman"/>
                <w:sz w:val="20"/>
                <w:szCs w:val="20"/>
                <w:lang w:eastAsia="ru-RU"/>
              </w:rPr>
            </w:pPr>
          </w:p>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455" w:type="dxa"/>
            <w:gridSpan w:val="28"/>
            <w:tcBorders>
              <w:top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Занятия</w:t>
            </w:r>
          </w:p>
        </w:tc>
        <w:tc>
          <w:tcPr>
            <w:tcW w:w="1667" w:type="dxa"/>
            <w:gridSpan w:val="16"/>
            <w:tcBorders>
              <w:top w:val="single" w:sz="4" w:space="0" w:color="auto"/>
              <w:left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Темы</w:t>
            </w:r>
          </w:p>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коррекционно-развивающей работы</w:t>
            </w:r>
          </w:p>
        </w:tc>
        <w:tc>
          <w:tcPr>
            <w:tcW w:w="316" w:type="dxa"/>
            <w:gridSpan w:val="4"/>
            <w:tcBorders>
              <w:top w:val="single" w:sz="4" w:space="0" w:color="auto"/>
              <w:left w:val="single" w:sz="4" w:space="0" w:color="auto"/>
            </w:tcBorders>
            <w:vAlign w:val="center"/>
          </w:tcPr>
          <w:p w:rsidR="0085790E" w:rsidRPr="0036020D" w:rsidRDefault="0085790E">
            <w:pPr>
              <w:rPr>
                <w:rFonts w:ascii="Times New Roman" w:eastAsia="Times New Roman" w:hAnsi="Times New Roman" w:cs="Times New Roman"/>
                <w:sz w:val="20"/>
                <w:szCs w:val="20"/>
                <w:lang w:eastAsia="ru-RU"/>
              </w:rPr>
            </w:pPr>
          </w:p>
          <w:p w:rsidR="0085790E" w:rsidRPr="0036020D" w:rsidRDefault="0085790E">
            <w:pPr>
              <w:rPr>
                <w:rFonts w:ascii="Times New Roman" w:eastAsia="Times New Roman" w:hAnsi="Times New Roman" w:cs="Times New Roman"/>
                <w:sz w:val="20"/>
                <w:szCs w:val="20"/>
                <w:lang w:eastAsia="ru-RU"/>
              </w:rPr>
            </w:pPr>
          </w:p>
          <w:p w:rsidR="0085790E" w:rsidRPr="0036020D" w:rsidRDefault="0085790E">
            <w:pPr>
              <w:rPr>
                <w:rFonts w:ascii="Times New Roman" w:eastAsia="Times New Roman" w:hAnsi="Times New Roman" w:cs="Times New Roman"/>
                <w:sz w:val="20"/>
                <w:szCs w:val="20"/>
                <w:lang w:eastAsia="ru-RU"/>
              </w:rPr>
            </w:pPr>
          </w:p>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2792" w:type="dxa"/>
            <w:gridSpan w:val="12"/>
            <w:tcBorders>
              <w:top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Содержание коррекционно-развивающей работы</w:t>
            </w:r>
          </w:p>
        </w:tc>
        <w:tc>
          <w:tcPr>
            <w:tcW w:w="100" w:type="dxa"/>
            <w:gridSpan w:val="3"/>
            <w:tcBorders>
              <w:top w:val="single" w:sz="4" w:space="0" w:color="auto"/>
              <w:left w:val="single" w:sz="4" w:space="0" w:color="auto"/>
            </w:tcBorders>
            <w:vAlign w:val="center"/>
          </w:tcPr>
          <w:p w:rsidR="0085790E" w:rsidRPr="0036020D" w:rsidRDefault="0085790E">
            <w:pPr>
              <w:rPr>
                <w:rFonts w:ascii="Times New Roman" w:eastAsia="Times New Roman" w:hAnsi="Times New Roman" w:cs="Times New Roman"/>
                <w:sz w:val="20"/>
                <w:szCs w:val="20"/>
                <w:lang w:eastAsia="ru-RU"/>
              </w:rPr>
            </w:pPr>
          </w:p>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948" w:type="dxa"/>
            <w:gridSpan w:val="10"/>
            <w:tcBorders>
              <w:top w:val="single" w:sz="4" w:space="0" w:color="auto"/>
              <w:right w:val="single" w:sz="4" w:space="0" w:color="auto"/>
            </w:tcBorders>
            <w:vAlign w:val="center"/>
            <w:hideMark/>
          </w:tcPr>
          <w:p w:rsid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Программное содержание </w:t>
            </w:r>
          </w:p>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коррекционно-развивающей работы</w:t>
            </w:r>
          </w:p>
        </w:tc>
      </w:tr>
      <w:tr w:rsidR="0038281F" w:rsidRPr="0038281F" w:rsidTr="00561655">
        <w:trPr>
          <w:gridAfter w:val="7"/>
          <w:wAfter w:w="525" w:type="dxa"/>
          <w:tblCellSpacing w:w="15" w:type="dxa"/>
        </w:trPr>
        <w:tc>
          <w:tcPr>
            <w:tcW w:w="9828" w:type="dxa"/>
            <w:gridSpan w:val="93"/>
            <w:tcBorders>
              <w:top w:val="single" w:sz="4" w:space="0" w:color="auto"/>
              <w:left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Сентябрь </w:t>
            </w:r>
          </w:p>
        </w:tc>
      </w:tr>
      <w:tr w:rsidR="00934E14" w:rsidRPr="0038281F" w:rsidTr="00561655">
        <w:trPr>
          <w:gridAfter w:val="7"/>
          <w:wAfter w:w="525" w:type="dxa"/>
          <w:tblCellSpacing w:w="15" w:type="dxa"/>
        </w:trPr>
        <w:tc>
          <w:tcPr>
            <w:tcW w:w="1370" w:type="dxa"/>
            <w:gridSpan w:val="20"/>
            <w:tcBorders>
              <w:top w:val="single" w:sz="4" w:space="0" w:color="auto"/>
              <w:lef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8428" w:type="dxa"/>
            <w:gridSpan w:val="73"/>
            <w:tcBorders>
              <w:top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Фронтальное логопедическое обследование речи детей по группам</w:t>
            </w:r>
            <w:proofErr w:type="gramStart"/>
            <w:r w:rsidRPr="0036020D">
              <w:rPr>
                <w:rFonts w:ascii="Times New Roman" w:eastAsia="Times New Roman" w:hAnsi="Times New Roman" w:cs="Times New Roman"/>
                <w:sz w:val="20"/>
                <w:szCs w:val="20"/>
                <w:lang w:eastAsia="ru-RU"/>
              </w:rPr>
              <w:t xml:space="preserve"> Д</w:t>
            </w:r>
            <w:proofErr w:type="gramEnd"/>
            <w:r w:rsidRPr="0036020D">
              <w:rPr>
                <w:rFonts w:ascii="Times New Roman" w:eastAsia="Times New Roman" w:hAnsi="Times New Roman" w:cs="Times New Roman"/>
                <w:sz w:val="20"/>
                <w:szCs w:val="20"/>
                <w:lang w:eastAsia="ru-RU"/>
              </w:rPr>
              <w:t>/с</w:t>
            </w:r>
          </w:p>
        </w:tc>
      </w:tr>
      <w:tr w:rsidR="00934E14" w:rsidRPr="0038281F" w:rsidTr="00561655">
        <w:trPr>
          <w:gridAfter w:val="7"/>
          <w:wAfter w:w="525" w:type="dxa"/>
          <w:tblCellSpacing w:w="15" w:type="dxa"/>
        </w:trPr>
        <w:tc>
          <w:tcPr>
            <w:tcW w:w="1370" w:type="dxa"/>
            <w:gridSpan w:val="20"/>
            <w:tcBorders>
              <w:top w:val="single" w:sz="4" w:space="0" w:color="auto"/>
              <w:left w:val="single" w:sz="4" w:space="0" w:color="auto"/>
            </w:tcBorders>
            <w:vAlign w:val="center"/>
            <w:hideMark/>
          </w:tcPr>
          <w:p w:rsidR="0085790E" w:rsidRPr="0038281F" w:rsidRDefault="0085790E" w:rsidP="0038281F">
            <w:pPr>
              <w:spacing w:before="100" w:beforeAutospacing="1" w:after="100" w:afterAutospacing="1" w:line="240" w:lineRule="auto"/>
              <w:rPr>
                <w:rFonts w:ascii="Times New Roman" w:eastAsia="Times New Roman" w:hAnsi="Times New Roman" w:cs="Times New Roman"/>
                <w:sz w:val="24"/>
                <w:szCs w:val="24"/>
                <w:lang w:eastAsia="ru-RU"/>
              </w:rPr>
            </w:pPr>
            <w:r w:rsidRPr="0038281F">
              <w:rPr>
                <w:rFonts w:ascii="Times New Roman" w:eastAsia="Times New Roman" w:hAnsi="Times New Roman" w:cs="Times New Roman"/>
                <w:sz w:val="24"/>
                <w:szCs w:val="24"/>
                <w:lang w:eastAsia="ru-RU"/>
              </w:rPr>
              <w:t>II</w:t>
            </w:r>
          </w:p>
        </w:tc>
        <w:tc>
          <w:tcPr>
            <w:tcW w:w="1216" w:type="dxa"/>
            <w:gridSpan w:val="25"/>
            <w:tcBorders>
              <w:top w:val="single" w:sz="4" w:space="0" w:color="auto"/>
              <w:right w:val="single" w:sz="4" w:space="0" w:color="auto"/>
            </w:tcBorders>
            <w:vAlign w:val="center"/>
            <w:hideMark/>
          </w:tcPr>
          <w:p w:rsidR="0085790E" w:rsidRPr="0038281F" w:rsidRDefault="0085790E" w:rsidP="0038281F">
            <w:pPr>
              <w:spacing w:after="0" w:line="240" w:lineRule="auto"/>
              <w:rPr>
                <w:rFonts w:ascii="Times New Roman" w:eastAsia="Times New Roman" w:hAnsi="Times New Roman" w:cs="Times New Roman"/>
                <w:sz w:val="24"/>
                <w:szCs w:val="24"/>
                <w:lang w:eastAsia="ru-RU"/>
              </w:rPr>
            </w:pPr>
          </w:p>
        </w:tc>
        <w:tc>
          <w:tcPr>
            <w:tcW w:w="7182" w:type="dxa"/>
            <w:gridSpan w:val="48"/>
            <w:tcBorders>
              <w:top w:val="single" w:sz="4" w:space="0" w:color="auto"/>
              <w:left w:val="single" w:sz="4" w:space="0" w:color="auto"/>
              <w:right w:val="single" w:sz="4" w:space="0" w:color="auto"/>
            </w:tcBorders>
            <w:vAlign w:val="center"/>
          </w:tcPr>
          <w:p w:rsidR="0085790E" w:rsidRPr="0038281F" w:rsidRDefault="0085790E" w:rsidP="0038281F">
            <w:pPr>
              <w:spacing w:after="0" w:line="240" w:lineRule="auto"/>
              <w:rPr>
                <w:rFonts w:ascii="Times New Roman" w:eastAsia="Times New Roman" w:hAnsi="Times New Roman" w:cs="Times New Roman"/>
                <w:sz w:val="24"/>
                <w:szCs w:val="24"/>
                <w:lang w:eastAsia="ru-RU"/>
              </w:rPr>
            </w:pPr>
          </w:p>
        </w:tc>
      </w:tr>
      <w:tr w:rsidR="00934E14" w:rsidRPr="0036020D" w:rsidTr="00561655">
        <w:trPr>
          <w:gridAfter w:val="7"/>
          <w:wAfter w:w="525" w:type="dxa"/>
          <w:tblCellSpacing w:w="15" w:type="dxa"/>
        </w:trPr>
        <w:tc>
          <w:tcPr>
            <w:tcW w:w="2436" w:type="dxa"/>
            <w:gridSpan w:val="38"/>
            <w:tcBorders>
              <w:left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362" w:type="dxa"/>
            <w:gridSpan w:val="55"/>
            <w:tcBorders>
              <w:left w:val="single" w:sz="4" w:space="0" w:color="auto"/>
              <w:right w:val="single" w:sz="4" w:space="0" w:color="auto"/>
            </w:tcBorders>
            <w:vAlign w:val="center"/>
          </w:tcPr>
          <w:p w:rsidR="0085790E" w:rsidRPr="0036020D" w:rsidRDefault="0085790E" w:rsidP="0085790E">
            <w:pPr>
              <w:spacing w:before="100" w:beforeAutospacing="1" w:after="100" w:afterAutospacing="1" w:line="240" w:lineRule="auto"/>
              <w:ind w:left="1875"/>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 этап - диагностический</w:t>
            </w:r>
          </w:p>
        </w:tc>
      </w:tr>
      <w:tr w:rsidR="000317DA" w:rsidRPr="0036020D" w:rsidTr="00561655">
        <w:trPr>
          <w:gridAfter w:val="7"/>
          <w:wAfter w:w="525" w:type="dxa"/>
          <w:tblCellSpacing w:w="15" w:type="dxa"/>
        </w:trPr>
        <w:tc>
          <w:tcPr>
            <w:tcW w:w="1191" w:type="dxa"/>
            <w:gridSpan w:val="14"/>
            <w:vMerge w:val="restart"/>
            <w:tcBorders>
              <w:top w:val="single" w:sz="4" w:space="0" w:color="auto"/>
              <w:left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149" w:type="dxa"/>
            <w:gridSpan w:val="6"/>
            <w:vMerge w:val="restart"/>
            <w:tcBorders>
              <w:top w:val="single" w:sz="4" w:space="0" w:color="auto"/>
              <w:left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036" w:type="dxa"/>
            <w:gridSpan w:val="18"/>
            <w:tcBorders>
              <w:top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w:t>
            </w:r>
          </w:p>
        </w:tc>
        <w:tc>
          <w:tcPr>
            <w:tcW w:w="389" w:type="dxa"/>
            <w:gridSpan w:val="10"/>
            <w:tcBorders>
              <w:top w:val="single" w:sz="4" w:space="0" w:color="auto"/>
              <w:left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6943" w:type="dxa"/>
            <w:gridSpan w:val="45"/>
            <w:vMerge w:val="restart"/>
            <w:tcBorders>
              <w:top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Сбор анамнеза, данных о раннем развитии, перенесенных заболеваниях. Раннее речевое развитие. Исследование неречевых психических функций. Состояние звукопроизношения. Анатомическое строение артикуляционного аппарата. Речевая моторика. Состояние дыхательной и голосовой функций. Особенности динамической стороны речи. Воспроизведение </w:t>
            </w:r>
            <w:proofErr w:type="spellStart"/>
            <w:r w:rsidRPr="0036020D">
              <w:rPr>
                <w:rFonts w:ascii="Times New Roman" w:eastAsia="Times New Roman" w:hAnsi="Times New Roman" w:cs="Times New Roman"/>
                <w:sz w:val="20"/>
                <w:szCs w:val="20"/>
                <w:lang w:eastAsia="ru-RU"/>
              </w:rPr>
              <w:t>звуко</w:t>
            </w:r>
            <w:proofErr w:type="spellEnd"/>
            <w:r w:rsidRPr="0036020D">
              <w:rPr>
                <w:rFonts w:ascii="Times New Roman" w:eastAsia="Times New Roman" w:hAnsi="Times New Roman" w:cs="Times New Roman"/>
                <w:sz w:val="20"/>
                <w:szCs w:val="20"/>
                <w:lang w:eastAsia="ru-RU"/>
              </w:rPr>
              <w:t>-слоговой структуры слова. Состояние фонематического восприятия (</w:t>
            </w:r>
            <w:proofErr w:type="spellStart"/>
            <w:r w:rsidRPr="0036020D">
              <w:rPr>
                <w:rFonts w:ascii="Times New Roman" w:eastAsia="Times New Roman" w:hAnsi="Times New Roman" w:cs="Times New Roman"/>
                <w:sz w:val="20"/>
                <w:szCs w:val="20"/>
                <w:lang w:eastAsia="ru-RU"/>
              </w:rPr>
              <w:t>слухо</w:t>
            </w:r>
            <w:proofErr w:type="spellEnd"/>
            <w:r w:rsidRPr="0036020D">
              <w:rPr>
                <w:rFonts w:ascii="Times New Roman" w:eastAsia="Times New Roman" w:hAnsi="Times New Roman" w:cs="Times New Roman"/>
                <w:sz w:val="20"/>
                <w:szCs w:val="20"/>
                <w:lang w:eastAsia="ru-RU"/>
              </w:rPr>
              <w:t>-произносительной дифференциации звуков речи). Состояние фонематического анализа и синтеза. Исследование понимания речи (</w:t>
            </w:r>
            <w:proofErr w:type="spellStart"/>
            <w:r w:rsidRPr="0036020D">
              <w:rPr>
                <w:rFonts w:ascii="Times New Roman" w:eastAsia="Times New Roman" w:hAnsi="Times New Roman" w:cs="Times New Roman"/>
                <w:sz w:val="20"/>
                <w:szCs w:val="20"/>
                <w:lang w:eastAsia="ru-RU"/>
              </w:rPr>
              <w:t>импрессивной</w:t>
            </w:r>
            <w:proofErr w:type="spellEnd"/>
            <w:r w:rsidRPr="0036020D">
              <w:rPr>
                <w:rFonts w:ascii="Times New Roman" w:eastAsia="Times New Roman" w:hAnsi="Times New Roman" w:cs="Times New Roman"/>
                <w:sz w:val="20"/>
                <w:szCs w:val="20"/>
                <w:lang w:eastAsia="ru-RU"/>
              </w:rPr>
              <w:t>). Исследование лексики и грамматического строя экспрессивной речи. Состояние связной речи. Логопедическое заключение.</w:t>
            </w:r>
          </w:p>
        </w:tc>
      </w:tr>
      <w:tr w:rsidR="000317DA" w:rsidRPr="0036020D" w:rsidTr="00561655">
        <w:trPr>
          <w:gridAfter w:val="7"/>
          <w:wAfter w:w="525" w:type="dxa"/>
          <w:tblCellSpacing w:w="15" w:type="dxa"/>
        </w:trPr>
        <w:tc>
          <w:tcPr>
            <w:tcW w:w="1191" w:type="dxa"/>
            <w:gridSpan w:val="14"/>
            <w:vMerge/>
            <w:tcBorders>
              <w:left w:val="single" w:sz="4" w:space="0" w:color="auto"/>
              <w:right w:val="single" w:sz="4" w:space="0" w:color="auto"/>
            </w:tcBorders>
            <w:vAlign w:val="center"/>
            <w:hideMark/>
          </w:tcPr>
          <w:p w:rsidR="0085790E" w:rsidRPr="0036020D" w:rsidRDefault="0085790E" w:rsidP="0038281F">
            <w:pPr>
              <w:spacing w:after="0" w:line="240" w:lineRule="auto"/>
              <w:rPr>
                <w:rFonts w:ascii="Times New Roman" w:eastAsia="Times New Roman" w:hAnsi="Times New Roman" w:cs="Times New Roman"/>
                <w:sz w:val="20"/>
                <w:szCs w:val="20"/>
                <w:lang w:eastAsia="ru-RU"/>
              </w:rPr>
            </w:pPr>
          </w:p>
        </w:tc>
        <w:tc>
          <w:tcPr>
            <w:tcW w:w="149" w:type="dxa"/>
            <w:gridSpan w:val="6"/>
            <w:vMerge/>
            <w:tcBorders>
              <w:left w:val="single" w:sz="4" w:space="0" w:color="auto"/>
            </w:tcBorders>
            <w:vAlign w:val="center"/>
          </w:tcPr>
          <w:p w:rsidR="0085790E" w:rsidRPr="0036020D" w:rsidRDefault="0085790E" w:rsidP="0038281F">
            <w:pPr>
              <w:spacing w:after="0" w:line="240" w:lineRule="auto"/>
              <w:rPr>
                <w:rFonts w:ascii="Times New Roman" w:eastAsia="Times New Roman" w:hAnsi="Times New Roman" w:cs="Times New Roman"/>
                <w:sz w:val="20"/>
                <w:szCs w:val="20"/>
                <w:lang w:eastAsia="ru-RU"/>
              </w:rPr>
            </w:pPr>
          </w:p>
        </w:tc>
        <w:tc>
          <w:tcPr>
            <w:tcW w:w="1036" w:type="dxa"/>
            <w:gridSpan w:val="18"/>
            <w:tcBorders>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w:t>
            </w:r>
          </w:p>
        </w:tc>
        <w:tc>
          <w:tcPr>
            <w:tcW w:w="389" w:type="dxa"/>
            <w:gridSpan w:val="10"/>
            <w:tcBorders>
              <w:left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6943" w:type="dxa"/>
            <w:gridSpan w:val="45"/>
            <w:vMerge/>
            <w:tcBorders>
              <w:right w:val="single" w:sz="4" w:space="0" w:color="auto"/>
            </w:tcBorders>
            <w:vAlign w:val="center"/>
            <w:hideMark/>
          </w:tcPr>
          <w:p w:rsidR="0085790E" w:rsidRPr="0036020D" w:rsidRDefault="0085790E" w:rsidP="0038281F">
            <w:pPr>
              <w:spacing w:after="0" w:line="240" w:lineRule="auto"/>
              <w:rPr>
                <w:rFonts w:ascii="Times New Roman" w:eastAsia="Times New Roman" w:hAnsi="Times New Roman" w:cs="Times New Roman"/>
                <w:sz w:val="20"/>
                <w:szCs w:val="20"/>
                <w:lang w:eastAsia="ru-RU"/>
              </w:rPr>
            </w:pPr>
          </w:p>
        </w:tc>
      </w:tr>
      <w:tr w:rsidR="0038281F" w:rsidRPr="0036020D" w:rsidTr="00561655">
        <w:trPr>
          <w:gridAfter w:val="7"/>
          <w:wAfter w:w="525" w:type="dxa"/>
          <w:tblCellSpacing w:w="15" w:type="dxa"/>
        </w:trPr>
        <w:tc>
          <w:tcPr>
            <w:tcW w:w="9828" w:type="dxa"/>
            <w:gridSpan w:val="93"/>
            <w:tcBorders>
              <w:top w:val="single" w:sz="4" w:space="0" w:color="auto"/>
              <w:left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 этап – подготовительный</w:t>
            </w:r>
          </w:p>
        </w:tc>
      </w:tr>
      <w:tr w:rsidR="00934E14" w:rsidRPr="0036020D" w:rsidTr="00561655">
        <w:trPr>
          <w:gridAfter w:val="7"/>
          <w:wAfter w:w="525" w:type="dxa"/>
          <w:tblCellSpacing w:w="15" w:type="dxa"/>
        </w:trPr>
        <w:tc>
          <w:tcPr>
            <w:tcW w:w="1226" w:type="dxa"/>
            <w:gridSpan w:val="15"/>
            <w:tcBorders>
              <w:top w:val="single" w:sz="4" w:space="0" w:color="auto"/>
              <w:left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114" w:type="dxa"/>
            <w:gridSpan w:val="5"/>
            <w:tcBorders>
              <w:top w:val="single" w:sz="4" w:space="0" w:color="auto"/>
              <w:left w:val="single" w:sz="4" w:space="0" w:color="auto"/>
              <w:bottom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555" w:type="dxa"/>
            <w:gridSpan w:val="2"/>
            <w:tcBorders>
              <w:top w:val="single" w:sz="4" w:space="0" w:color="auto"/>
              <w:bottom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w:t>
            </w:r>
          </w:p>
        </w:tc>
        <w:tc>
          <w:tcPr>
            <w:tcW w:w="870" w:type="dxa"/>
            <w:gridSpan w:val="26"/>
            <w:tcBorders>
              <w:top w:val="single" w:sz="4" w:space="0" w:color="auto"/>
              <w:left w:val="single" w:sz="4" w:space="0" w:color="auto"/>
              <w:bottom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815" w:type="dxa"/>
            <w:gridSpan w:val="5"/>
            <w:tcBorders>
              <w:top w:val="single" w:sz="4" w:space="0" w:color="auto"/>
              <w:bottom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Развитие внимания.</w:t>
            </w:r>
          </w:p>
        </w:tc>
        <w:tc>
          <w:tcPr>
            <w:tcW w:w="1168" w:type="dxa"/>
            <w:gridSpan w:val="15"/>
            <w:tcBorders>
              <w:top w:val="single" w:sz="4" w:space="0" w:color="auto"/>
              <w:left w:val="single" w:sz="4" w:space="0" w:color="auto"/>
              <w:bottom w:val="single" w:sz="4" w:space="0" w:color="auto"/>
            </w:tcBorders>
            <w:vAlign w:val="center"/>
          </w:tcPr>
          <w:p w:rsidR="0085790E" w:rsidRPr="0036020D" w:rsidRDefault="0085790E">
            <w:pPr>
              <w:rPr>
                <w:rFonts w:ascii="Times New Roman" w:eastAsia="Times New Roman" w:hAnsi="Times New Roman" w:cs="Times New Roman"/>
                <w:sz w:val="20"/>
                <w:szCs w:val="20"/>
                <w:lang w:eastAsia="ru-RU"/>
              </w:rPr>
            </w:pPr>
          </w:p>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382" w:type="dxa"/>
            <w:gridSpan w:val="3"/>
            <w:tcBorders>
              <w:top w:val="single" w:sz="4" w:space="0" w:color="auto"/>
              <w:bottom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Игровые упражнения: «Найди отличия», «Корректор», «Чего не хватает», «Найди спрятанные предметы»</w:t>
            </w:r>
          </w:p>
        </w:tc>
        <w:tc>
          <w:tcPr>
            <w:tcW w:w="120" w:type="dxa"/>
            <w:gridSpan w:val="2"/>
            <w:tcBorders>
              <w:top w:val="single" w:sz="4" w:space="0" w:color="auto"/>
              <w:left w:val="single" w:sz="4" w:space="0" w:color="auto"/>
              <w:bottom w:val="single" w:sz="4" w:space="0" w:color="auto"/>
            </w:tcBorders>
            <w:vAlign w:val="center"/>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338" w:type="dxa"/>
            <w:gridSpan w:val="20"/>
            <w:tcBorders>
              <w:top w:val="single" w:sz="4" w:space="0" w:color="auto"/>
              <w:bottom w:val="single" w:sz="4" w:space="0" w:color="auto"/>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Развивать внимательность, воображение. Формировать у детей усидчивость, стремление доводить начатое до конца. Вызвать интерес к занятиям.</w:t>
            </w:r>
          </w:p>
        </w:tc>
      </w:tr>
      <w:tr w:rsidR="00934E14" w:rsidRPr="0036020D" w:rsidTr="00561655">
        <w:trPr>
          <w:tblCellSpacing w:w="15" w:type="dxa"/>
        </w:trPr>
        <w:tc>
          <w:tcPr>
            <w:tcW w:w="60" w:type="dxa"/>
            <w:vMerge w:val="restart"/>
            <w:tcBorders>
              <w:top w:val="single" w:sz="4" w:space="0" w:color="auto"/>
              <w:left w:val="single" w:sz="4" w:space="0" w:color="auto"/>
            </w:tcBorders>
            <w:shd w:val="clear" w:color="auto" w:fill="auto"/>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8203" w:type="dxa"/>
            <w:gridSpan w:val="91"/>
            <w:tcBorders>
              <w:right w:val="single" w:sz="4" w:space="0" w:color="auto"/>
            </w:tcBorders>
            <w:vAlign w:val="center"/>
            <w:hideMark/>
          </w:tcPr>
          <w:p w:rsidR="0085790E" w:rsidRPr="0036020D" w:rsidRDefault="0085790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Октябрь </w:t>
            </w:r>
          </w:p>
        </w:tc>
        <w:tc>
          <w:tcPr>
            <w:tcW w:w="1664" w:type="dxa"/>
            <w:gridSpan w:val="8"/>
            <w:tcBorders>
              <w:left w:val="single" w:sz="4" w:space="0" w:color="auto"/>
              <w:right w:val="single" w:sz="4" w:space="0" w:color="auto"/>
            </w:tcBorders>
            <w:vAlign w:val="center"/>
          </w:tcPr>
          <w:p w:rsidR="0085790E" w:rsidRPr="0036020D" w:rsidRDefault="0085790E" w:rsidP="0085790E">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trHeight w:val="1650"/>
          <w:tblCellSpacing w:w="15" w:type="dxa"/>
        </w:trPr>
        <w:tc>
          <w:tcPr>
            <w:tcW w:w="60" w:type="dxa"/>
            <w:vMerge/>
            <w:tcBorders>
              <w:left w:val="single" w:sz="4" w:space="0" w:color="auto"/>
            </w:tcBorders>
            <w:shd w:val="clear" w:color="auto" w:fill="auto"/>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18" w:type="dxa"/>
            <w:gridSpan w:val="4"/>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562" w:type="dxa"/>
            <w:gridSpan w:val="16"/>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555" w:type="dxa"/>
            <w:gridSpan w:val="2"/>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5</w:t>
            </w:r>
          </w:p>
        </w:tc>
        <w:tc>
          <w:tcPr>
            <w:tcW w:w="121" w:type="dxa"/>
            <w:gridSpan w:val="5"/>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9" w:type="dxa"/>
            <w:gridSpan w:val="35"/>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Формирование артикуляционной базы звуков</w:t>
            </w:r>
          </w:p>
        </w:tc>
        <w:tc>
          <w:tcPr>
            <w:tcW w:w="1945" w:type="dxa"/>
            <w:gridSpan w:val="9"/>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 «Сказка о веселом язычке».</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Дыхательная гимнастика.</w:t>
            </w:r>
          </w:p>
        </w:tc>
        <w:tc>
          <w:tcPr>
            <w:tcW w:w="120" w:type="dxa"/>
            <w:gridSpan w:val="2"/>
            <w:vMerge w:val="restart"/>
            <w:tcBorders>
              <w:top w:val="single" w:sz="4" w:space="0" w:color="auto"/>
              <w:left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3467" w:type="dxa"/>
            <w:gridSpan w:val="26"/>
            <w:vMerge w:val="restart"/>
            <w:tcBorders>
              <w:top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Формировать навыки правильного дыхания. Общее развитие речевого аппарата. Развивать мелкую моторику рук. Закрепить положение органов артикуляции. Вызвать интерес к логопедическим занятиям.</w:t>
            </w:r>
          </w:p>
        </w:tc>
      </w:tr>
      <w:tr w:rsidR="00934E14" w:rsidRPr="0036020D" w:rsidTr="00561655">
        <w:trPr>
          <w:trHeight w:val="2490"/>
          <w:tblCellSpacing w:w="15" w:type="dxa"/>
        </w:trPr>
        <w:tc>
          <w:tcPr>
            <w:tcW w:w="60" w:type="dxa"/>
            <w:vMerge/>
            <w:tcBorders>
              <w:left w:val="single" w:sz="4" w:space="0" w:color="auto"/>
            </w:tcBorders>
            <w:shd w:val="clear" w:color="auto" w:fill="auto"/>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18" w:type="dxa"/>
            <w:gridSpan w:val="4"/>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62" w:type="dxa"/>
            <w:gridSpan w:val="16"/>
            <w:tcBorders>
              <w:top w:val="single" w:sz="4" w:space="0" w:color="auto"/>
              <w:lef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55" w:type="dxa"/>
            <w:gridSpan w:val="2"/>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21" w:type="dxa"/>
            <w:gridSpan w:val="5"/>
            <w:tcBorders>
              <w:top w:val="single" w:sz="4" w:space="0" w:color="auto"/>
              <w:lef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9" w:type="dxa"/>
            <w:gridSpan w:val="35"/>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945" w:type="dxa"/>
            <w:gridSpan w:val="9"/>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20" w:type="dxa"/>
            <w:gridSpan w:val="2"/>
            <w:vMerge/>
            <w:tcBorders>
              <w:left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tc>
        <w:tc>
          <w:tcPr>
            <w:tcW w:w="3467" w:type="dxa"/>
            <w:gridSpan w:val="26"/>
            <w:vMerge/>
            <w:tcBorders>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tblCellSpacing w:w="15" w:type="dxa"/>
        </w:trPr>
        <w:tc>
          <w:tcPr>
            <w:tcW w:w="60" w:type="dxa"/>
            <w:vMerge/>
            <w:tcBorders>
              <w:left w:val="single" w:sz="4" w:space="0" w:color="auto"/>
              <w:bottom w:val="single" w:sz="4" w:space="0" w:color="auto"/>
            </w:tcBorders>
            <w:shd w:val="clear" w:color="auto" w:fill="auto"/>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18" w:type="dxa"/>
            <w:gridSpan w:val="4"/>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w:t>
            </w:r>
          </w:p>
        </w:tc>
        <w:tc>
          <w:tcPr>
            <w:tcW w:w="562" w:type="dxa"/>
            <w:gridSpan w:val="16"/>
            <w:tcBorders>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555" w:type="dxa"/>
            <w:gridSpan w:val="2"/>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6</w:t>
            </w:r>
          </w:p>
        </w:tc>
        <w:tc>
          <w:tcPr>
            <w:tcW w:w="121" w:type="dxa"/>
            <w:gridSpan w:val="5"/>
            <w:tcBorders>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9" w:type="dxa"/>
            <w:gridSpan w:val="35"/>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Формирование </w:t>
            </w:r>
            <w:proofErr w:type="gramStart"/>
            <w:r w:rsidRPr="0036020D">
              <w:rPr>
                <w:rFonts w:ascii="Times New Roman" w:eastAsia="Times New Roman" w:hAnsi="Times New Roman" w:cs="Times New Roman"/>
                <w:sz w:val="20"/>
                <w:szCs w:val="20"/>
                <w:lang w:eastAsia="ru-RU"/>
              </w:rPr>
              <w:t>артикуляционной</w:t>
            </w:r>
            <w:proofErr w:type="gramEnd"/>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базы звуков</w:t>
            </w:r>
          </w:p>
        </w:tc>
        <w:tc>
          <w:tcPr>
            <w:tcW w:w="1945" w:type="dxa"/>
            <w:gridSpan w:val="9"/>
            <w:tcBorders>
              <w:left w:val="single" w:sz="4" w:space="0" w:color="auto"/>
              <w:bottom w:val="single" w:sz="4" w:space="0" w:color="auto"/>
              <w:right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738" w:type="dxa"/>
            <w:gridSpan w:val="17"/>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 «Сказка о ветерке».</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Мимическая гимнастика.</w:t>
            </w:r>
          </w:p>
        </w:tc>
        <w:tc>
          <w:tcPr>
            <w:tcW w:w="125" w:type="dxa"/>
            <w:gridSpan w:val="2"/>
            <w:tcBorders>
              <w:left w:val="single" w:sz="4" w:space="0" w:color="auto"/>
              <w:bottom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694" w:type="dxa"/>
            <w:gridSpan w:val="9"/>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Общее развитие речевого аппарата. Развивать мелкую моторику рук. Развитие мимики. Закрепить положение органов артикуляции. Вызвать интерес к логопедическим занятиям</w:t>
            </w:r>
          </w:p>
        </w:tc>
      </w:tr>
      <w:tr w:rsidR="00934E14" w:rsidRPr="0036020D" w:rsidTr="00561655">
        <w:trPr>
          <w:gridAfter w:val="7"/>
          <w:wAfter w:w="525" w:type="dxa"/>
          <w:trHeight w:val="1695"/>
          <w:tblCellSpacing w:w="15" w:type="dxa"/>
        </w:trPr>
        <w:tc>
          <w:tcPr>
            <w:tcW w:w="778" w:type="dxa"/>
            <w:gridSpan w:val="4"/>
            <w:tcBorders>
              <w:top w:val="single" w:sz="4" w:space="0" w:color="auto"/>
              <w:left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562" w:type="dxa"/>
            <w:gridSpan w:val="16"/>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7</w:t>
            </w:r>
          </w:p>
        </w:tc>
        <w:tc>
          <w:tcPr>
            <w:tcW w:w="810" w:type="dxa"/>
            <w:gridSpan w:val="24"/>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450" w:type="dxa"/>
            <w:gridSpan w:val="14"/>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Формирование артикуляционной базы звуков</w:t>
            </w:r>
          </w:p>
        </w:tc>
        <w:tc>
          <w:tcPr>
            <w:tcW w:w="1945" w:type="dxa"/>
            <w:gridSpan w:val="9"/>
            <w:tcBorders>
              <w:top w:val="single" w:sz="4" w:space="0" w:color="auto"/>
              <w:left w:val="single" w:sz="4" w:space="0" w:color="auto"/>
              <w:bottom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738" w:type="dxa"/>
            <w:gridSpan w:val="17"/>
            <w:tcBorders>
              <w:top w:val="single" w:sz="4" w:space="0" w:color="auto"/>
              <w:left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Мимическая гимнастика.</w:t>
            </w:r>
          </w:p>
        </w:tc>
        <w:tc>
          <w:tcPr>
            <w:tcW w:w="69" w:type="dxa"/>
            <w:gridSpan w:val="2"/>
            <w:tcBorders>
              <w:top w:val="single" w:sz="4" w:space="0" w:color="auto"/>
              <w:left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pPr>
              <w:rPr>
                <w:rFonts w:ascii="Times New Roman" w:eastAsia="Times New Roman" w:hAnsi="Times New Roman" w:cs="Times New Roman"/>
                <w:sz w:val="20"/>
                <w:szCs w:val="20"/>
                <w:lang w:eastAsia="ru-RU"/>
              </w:rPr>
            </w:pPr>
          </w:p>
          <w:p w:rsidR="00DF03F3" w:rsidRPr="0036020D" w:rsidRDefault="00DF03F3"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621" w:type="dxa"/>
            <w:gridSpan w:val="3"/>
            <w:tcBorders>
              <w:top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Общее развитие речевого аппарата. Развивать мелкую моторику рук и общую моторику. Развитие мимики.  Развивать невербальные средства общения. Закрепить положение органов артикуляции. Вызвать интерес к логопедическим занятиям.</w:t>
            </w:r>
          </w:p>
        </w:tc>
      </w:tr>
      <w:tr w:rsidR="00934E14" w:rsidRPr="0036020D" w:rsidTr="00561655">
        <w:trPr>
          <w:gridAfter w:val="7"/>
          <w:wAfter w:w="525" w:type="dxa"/>
          <w:trHeight w:val="2985"/>
          <w:tblCellSpacing w:w="15" w:type="dxa"/>
        </w:trPr>
        <w:tc>
          <w:tcPr>
            <w:tcW w:w="778" w:type="dxa"/>
            <w:gridSpan w:val="4"/>
            <w:tcBorders>
              <w:top w:val="single" w:sz="4" w:space="0" w:color="auto"/>
              <w:left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62" w:type="dxa"/>
            <w:gridSpan w:val="16"/>
            <w:tcBorders>
              <w:top w:val="single" w:sz="4" w:space="0" w:color="auto"/>
              <w:left w:val="single" w:sz="4" w:space="0" w:color="auto"/>
              <w:bottom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top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810" w:type="dxa"/>
            <w:gridSpan w:val="24"/>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450" w:type="dxa"/>
            <w:gridSpan w:val="14"/>
            <w:tcBorders>
              <w:top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945" w:type="dxa"/>
            <w:gridSpan w:val="9"/>
            <w:tcBorders>
              <w:top w:val="single" w:sz="4" w:space="0" w:color="auto"/>
              <w:left w:val="single" w:sz="4" w:space="0" w:color="auto"/>
              <w:bottom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738" w:type="dxa"/>
            <w:gridSpan w:val="17"/>
            <w:tcBorders>
              <w:top w:val="single" w:sz="4" w:space="0" w:color="auto"/>
              <w:left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Пантомимическая игра: «Приветствие»</w:t>
            </w:r>
          </w:p>
        </w:tc>
        <w:tc>
          <w:tcPr>
            <w:tcW w:w="69" w:type="dxa"/>
            <w:gridSpan w:val="2"/>
            <w:tcBorders>
              <w:top w:val="single" w:sz="4" w:space="0" w:color="auto"/>
              <w:left w:val="single" w:sz="4" w:space="0" w:color="auto"/>
              <w:bottom w:val="single" w:sz="4" w:space="0" w:color="auto"/>
            </w:tcBorders>
            <w:vAlign w:val="center"/>
          </w:tcPr>
          <w:p w:rsidR="00DF03F3" w:rsidRPr="0036020D" w:rsidRDefault="00DF03F3">
            <w:pPr>
              <w:rPr>
                <w:rFonts w:ascii="Times New Roman" w:eastAsia="Times New Roman" w:hAnsi="Times New Roman" w:cs="Times New Roman"/>
                <w:sz w:val="20"/>
                <w:szCs w:val="20"/>
                <w:lang w:eastAsia="ru-RU"/>
              </w:rPr>
            </w:pPr>
          </w:p>
        </w:tc>
        <w:tc>
          <w:tcPr>
            <w:tcW w:w="1621" w:type="dxa"/>
            <w:gridSpan w:val="3"/>
            <w:tcBorders>
              <w:top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778" w:type="dxa"/>
            <w:gridSpan w:val="4"/>
            <w:tcBorders>
              <w:top w:val="single" w:sz="4" w:space="0" w:color="auto"/>
              <w:left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62" w:type="dxa"/>
            <w:gridSpan w:val="16"/>
            <w:tcBorders>
              <w:top w:val="single" w:sz="4" w:space="0" w:color="auto"/>
              <w:lef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810" w:type="dxa"/>
            <w:gridSpan w:val="24"/>
            <w:tcBorders>
              <w:top w:val="single" w:sz="4" w:space="0" w:color="auto"/>
              <w:left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450" w:type="dxa"/>
            <w:gridSpan w:val="14"/>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945" w:type="dxa"/>
            <w:gridSpan w:val="9"/>
            <w:tcBorders>
              <w:top w:val="single" w:sz="4" w:space="0" w:color="auto"/>
              <w:lef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738" w:type="dxa"/>
            <w:gridSpan w:val="17"/>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69" w:type="dxa"/>
            <w:gridSpan w:val="2"/>
            <w:tcBorders>
              <w:top w:val="single" w:sz="4" w:space="0" w:color="auto"/>
              <w:left w:val="single" w:sz="4" w:space="0" w:color="auto"/>
            </w:tcBorders>
            <w:vAlign w:val="center"/>
          </w:tcPr>
          <w:p w:rsidR="00DF03F3" w:rsidRPr="0036020D" w:rsidRDefault="00DF03F3" w:rsidP="0085790E">
            <w:pPr>
              <w:spacing w:before="100" w:beforeAutospacing="1" w:after="100" w:afterAutospacing="1" w:line="240" w:lineRule="auto"/>
              <w:rPr>
                <w:rFonts w:ascii="Times New Roman" w:eastAsia="Times New Roman" w:hAnsi="Times New Roman" w:cs="Times New Roman"/>
                <w:sz w:val="20"/>
                <w:szCs w:val="20"/>
                <w:lang w:eastAsia="ru-RU"/>
              </w:rPr>
            </w:pPr>
          </w:p>
        </w:tc>
        <w:tc>
          <w:tcPr>
            <w:tcW w:w="1621" w:type="dxa"/>
            <w:gridSpan w:val="3"/>
            <w:tcBorders>
              <w:top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778" w:type="dxa"/>
            <w:gridSpan w:val="4"/>
            <w:tcBorders>
              <w:left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562" w:type="dxa"/>
            <w:gridSpan w:val="16"/>
            <w:tcBorders>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8</w:t>
            </w:r>
          </w:p>
        </w:tc>
        <w:tc>
          <w:tcPr>
            <w:tcW w:w="810" w:type="dxa"/>
            <w:gridSpan w:val="24"/>
            <w:tcBorders>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450" w:type="dxa"/>
            <w:gridSpan w:val="14"/>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Формирование артикуляционной базы звуков</w:t>
            </w:r>
          </w:p>
        </w:tc>
        <w:tc>
          <w:tcPr>
            <w:tcW w:w="1945" w:type="dxa"/>
            <w:gridSpan w:val="9"/>
            <w:tcBorders>
              <w:left w:val="single" w:sz="4" w:space="0" w:color="auto"/>
              <w:bottom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380" w:type="dxa"/>
            <w:gridSpan w:val="9"/>
            <w:tcBorders>
              <w:bottom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Дыхательная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tc>
        <w:tc>
          <w:tcPr>
            <w:tcW w:w="2078" w:type="dxa"/>
            <w:gridSpan w:val="13"/>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Общее развитие речевого аппарата. Развивать мелкую моторику рук. Закрепить положение органов артикуляции. Выработать навыки правильного дыхания. Вызвать интерес к логопедическим занятиям</w:t>
            </w:r>
          </w:p>
        </w:tc>
      </w:tr>
      <w:tr w:rsidR="0038281F" w:rsidRPr="0036020D" w:rsidTr="00561655">
        <w:trPr>
          <w:gridAfter w:val="7"/>
          <w:wAfter w:w="525" w:type="dxa"/>
          <w:trHeight w:val="375"/>
          <w:tblCellSpacing w:w="15" w:type="dxa"/>
        </w:trPr>
        <w:tc>
          <w:tcPr>
            <w:tcW w:w="9828" w:type="dxa"/>
            <w:gridSpan w:val="93"/>
            <w:tcBorders>
              <w:left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Ноябрь </w:t>
            </w:r>
          </w:p>
        </w:tc>
      </w:tr>
      <w:tr w:rsidR="00DF03F3" w:rsidRPr="0036020D" w:rsidTr="00561655">
        <w:trPr>
          <w:gridAfter w:val="7"/>
          <w:wAfter w:w="525" w:type="dxa"/>
          <w:trHeight w:val="450"/>
          <w:tblCellSpacing w:w="15" w:type="dxa"/>
        </w:trPr>
        <w:tc>
          <w:tcPr>
            <w:tcW w:w="9828" w:type="dxa"/>
            <w:gridSpan w:val="93"/>
            <w:tcBorders>
              <w:top w:val="single" w:sz="4" w:space="0" w:color="auto"/>
              <w:left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 этап – постановка звука</w:t>
            </w:r>
          </w:p>
        </w:tc>
      </w:tr>
      <w:tr w:rsidR="00934E14" w:rsidRPr="0036020D" w:rsidTr="00561655">
        <w:trPr>
          <w:gridAfter w:val="7"/>
          <w:wAfter w:w="525" w:type="dxa"/>
          <w:tblCellSpacing w:w="15" w:type="dxa"/>
        </w:trPr>
        <w:tc>
          <w:tcPr>
            <w:tcW w:w="729" w:type="dxa"/>
            <w:gridSpan w:val="3"/>
            <w:vMerge w:val="restart"/>
            <w:tcBorders>
              <w:left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611" w:type="dxa"/>
            <w:gridSpan w:val="17"/>
            <w:vMerge w:val="restart"/>
            <w:tcBorders>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45" w:type="dxa"/>
            <w:gridSpan w:val="5"/>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5</w:t>
            </w:r>
          </w:p>
        </w:tc>
        <w:tc>
          <w:tcPr>
            <w:tcW w:w="780" w:type="dxa"/>
            <w:gridSpan w:val="23"/>
            <w:tcBorders>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val="restart"/>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Постановка зву</w:t>
            </w:r>
            <w:r>
              <w:rPr>
                <w:rFonts w:ascii="Times New Roman" w:eastAsia="Times New Roman" w:hAnsi="Times New Roman" w:cs="Times New Roman"/>
                <w:sz w:val="20"/>
                <w:szCs w:val="20"/>
                <w:lang w:eastAsia="ru-RU"/>
              </w:rPr>
              <w:t>ка (по подража</w:t>
            </w:r>
            <w:r w:rsidRPr="0036020D">
              <w:rPr>
                <w:rFonts w:ascii="Times New Roman" w:eastAsia="Times New Roman" w:hAnsi="Times New Roman" w:cs="Times New Roman"/>
                <w:sz w:val="20"/>
                <w:szCs w:val="20"/>
                <w:lang w:eastAsia="ru-RU"/>
              </w:rPr>
              <w:t>нию)</w:t>
            </w:r>
          </w:p>
        </w:tc>
        <w:tc>
          <w:tcPr>
            <w:tcW w:w="60" w:type="dxa"/>
            <w:vMerge w:val="restart"/>
            <w:tcBorders>
              <w:left w:val="single" w:sz="4" w:space="0" w:color="auto"/>
            </w:tcBorders>
            <w:vAlign w:val="center"/>
          </w:tcPr>
          <w:p w:rsidR="00C37796" w:rsidRDefault="00C37796">
            <w:pPr>
              <w:rPr>
                <w:rFonts w:ascii="Times New Roman" w:eastAsia="Times New Roman" w:hAnsi="Times New Roman" w:cs="Times New Roman"/>
                <w:sz w:val="20"/>
                <w:szCs w:val="20"/>
                <w:lang w:eastAsia="ru-RU"/>
              </w:rPr>
            </w:pPr>
          </w:p>
          <w:p w:rsidR="00C37796" w:rsidRPr="0036020D" w:rsidRDefault="00C37796" w:rsidP="00C37796">
            <w:pPr>
              <w:spacing w:before="100" w:beforeAutospacing="1" w:after="100" w:afterAutospacing="1" w:line="240" w:lineRule="auto"/>
              <w:rPr>
                <w:rFonts w:ascii="Times New Roman" w:eastAsia="Times New Roman" w:hAnsi="Times New Roman" w:cs="Times New Roman"/>
                <w:sz w:val="20"/>
                <w:szCs w:val="20"/>
                <w:lang w:eastAsia="ru-RU"/>
              </w:rPr>
            </w:pPr>
          </w:p>
        </w:tc>
        <w:tc>
          <w:tcPr>
            <w:tcW w:w="2856" w:type="dxa"/>
            <w:gridSpan w:val="13"/>
            <w:vMerge w:val="restart"/>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tc>
        <w:tc>
          <w:tcPr>
            <w:tcW w:w="2078" w:type="dxa"/>
            <w:gridSpan w:val="13"/>
            <w:vMerge w:val="restart"/>
            <w:tcBorders>
              <w:left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Развивать внимание, память. Воспитывать правильное поведение на занятиях.</w:t>
            </w:r>
          </w:p>
        </w:tc>
      </w:tr>
      <w:tr w:rsidR="00934E14" w:rsidRPr="0036020D" w:rsidTr="00561655">
        <w:trPr>
          <w:gridAfter w:val="7"/>
          <w:wAfter w:w="525" w:type="dxa"/>
          <w:tblCellSpacing w:w="15" w:type="dxa"/>
        </w:trPr>
        <w:tc>
          <w:tcPr>
            <w:tcW w:w="729" w:type="dxa"/>
            <w:gridSpan w:val="3"/>
            <w:vMerge/>
            <w:tcBorders>
              <w:left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11" w:type="dxa"/>
            <w:gridSpan w:val="17"/>
            <w:vMerge/>
            <w:tcBorders>
              <w:left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45" w:type="dxa"/>
            <w:gridSpan w:val="5"/>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6</w:t>
            </w:r>
          </w:p>
        </w:tc>
        <w:tc>
          <w:tcPr>
            <w:tcW w:w="780" w:type="dxa"/>
            <w:gridSpan w:val="23"/>
            <w:tcBorders>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tcBorders>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0" w:type="dxa"/>
            <w:vMerge/>
            <w:tcBorders>
              <w:left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856" w:type="dxa"/>
            <w:gridSpan w:val="13"/>
            <w:vMerge/>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078" w:type="dxa"/>
            <w:gridSpan w:val="13"/>
            <w:vMerge/>
            <w:tcBorders>
              <w:left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729" w:type="dxa"/>
            <w:gridSpan w:val="3"/>
            <w:vMerge w:val="restart"/>
            <w:tcBorders>
              <w:top w:val="single" w:sz="4" w:space="0" w:color="auto"/>
              <w:left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w:t>
            </w:r>
          </w:p>
        </w:tc>
        <w:tc>
          <w:tcPr>
            <w:tcW w:w="611" w:type="dxa"/>
            <w:gridSpan w:val="17"/>
            <w:vMerge w:val="restart"/>
            <w:tcBorders>
              <w:top w:val="single" w:sz="4" w:space="0" w:color="auto"/>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45" w:type="dxa"/>
            <w:gridSpan w:val="5"/>
            <w:tcBorders>
              <w:top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7</w:t>
            </w:r>
          </w:p>
        </w:tc>
        <w:tc>
          <w:tcPr>
            <w:tcW w:w="780" w:type="dxa"/>
            <w:gridSpan w:val="23"/>
            <w:tcBorders>
              <w:top w:val="single" w:sz="4" w:space="0" w:color="auto"/>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val="restart"/>
            <w:tcBorders>
              <w:top w:val="single" w:sz="4" w:space="0" w:color="auto"/>
              <w:right w:val="single" w:sz="4" w:space="0" w:color="auto"/>
            </w:tcBorders>
            <w:vAlign w:val="center"/>
            <w:hideMark/>
          </w:tcPr>
          <w:p w:rsidR="00C37796" w:rsidRPr="00C37796" w:rsidRDefault="00C37796" w:rsidP="00C37796">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Постановка звука (по подража</w:t>
            </w:r>
            <w:r w:rsidRPr="0036020D">
              <w:rPr>
                <w:rFonts w:ascii="Times New Roman" w:eastAsia="Times New Roman" w:hAnsi="Times New Roman" w:cs="Times New Roman"/>
                <w:sz w:val="20"/>
                <w:szCs w:val="20"/>
                <w:lang w:eastAsia="ru-RU"/>
              </w:rPr>
              <w:t>нию)</w:t>
            </w:r>
          </w:p>
        </w:tc>
        <w:tc>
          <w:tcPr>
            <w:tcW w:w="60" w:type="dxa"/>
            <w:vMerge w:val="restart"/>
            <w:tcBorders>
              <w:top w:val="single" w:sz="4" w:space="0" w:color="auto"/>
              <w:left w:val="single" w:sz="4" w:space="0" w:color="auto"/>
            </w:tcBorders>
            <w:vAlign w:val="center"/>
          </w:tcPr>
          <w:p w:rsidR="00C37796" w:rsidRDefault="00C37796">
            <w:pPr>
              <w:rPr>
                <w:rFonts w:ascii="Times New Roman" w:eastAsia="Times New Roman" w:hAnsi="Times New Roman" w:cs="Times New Roman"/>
                <w:sz w:val="20"/>
                <w:szCs w:val="20"/>
                <w:lang w:eastAsia="ru-RU"/>
              </w:rPr>
            </w:pPr>
          </w:p>
          <w:p w:rsidR="00C37796" w:rsidRPr="0036020D" w:rsidRDefault="00C37796" w:rsidP="00C37796">
            <w:pPr>
              <w:spacing w:before="100" w:beforeAutospacing="1" w:after="100" w:afterAutospacing="1" w:line="240" w:lineRule="auto"/>
              <w:rPr>
                <w:rFonts w:ascii="Times New Roman" w:eastAsia="Times New Roman" w:hAnsi="Times New Roman" w:cs="Times New Roman"/>
                <w:sz w:val="20"/>
                <w:szCs w:val="20"/>
                <w:lang w:eastAsia="ru-RU"/>
              </w:rPr>
            </w:pPr>
          </w:p>
        </w:tc>
        <w:tc>
          <w:tcPr>
            <w:tcW w:w="2856" w:type="dxa"/>
            <w:gridSpan w:val="13"/>
            <w:vMerge w:val="restart"/>
            <w:tcBorders>
              <w:top w:val="single" w:sz="4" w:space="0" w:color="auto"/>
              <w:bottom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tc>
        <w:tc>
          <w:tcPr>
            <w:tcW w:w="2078" w:type="dxa"/>
            <w:gridSpan w:val="13"/>
            <w:vMerge w:val="restart"/>
            <w:tcBorders>
              <w:bottom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Развивать внимание, память. Воспитывать правильное поведение на занятиях</w:t>
            </w:r>
          </w:p>
        </w:tc>
      </w:tr>
      <w:tr w:rsidR="00934E14" w:rsidRPr="0036020D" w:rsidTr="00561655">
        <w:trPr>
          <w:gridAfter w:val="7"/>
          <w:wAfter w:w="525" w:type="dxa"/>
          <w:tblCellSpacing w:w="15" w:type="dxa"/>
        </w:trPr>
        <w:tc>
          <w:tcPr>
            <w:tcW w:w="729" w:type="dxa"/>
            <w:gridSpan w:val="3"/>
            <w:vMerge/>
            <w:tcBorders>
              <w:left w:val="single" w:sz="4" w:space="0" w:color="auto"/>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11" w:type="dxa"/>
            <w:gridSpan w:val="17"/>
            <w:vMerge/>
            <w:tcBorders>
              <w:left w:val="single" w:sz="4" w:space="0" w:color="auto"/>
              <w:bottom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45" w:type="dxa"/>
            <w:gridSpan w:val="5"/>
            <w:tcBorders>
              <w:bottom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8</w:t>
            </w:r>
          </w:p>
        </w:tc>
        <w:tc>
          <w:tcPr>
            <w:tcW w:w="780" w:type="dxa"/>
            <w:gridSpan w:val="23"/>
            <w:tcBorders>
              <w:left w:val="single" w:sz="4" w:space="0" w:color="auto"/>
              <w:bottom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0" w:type="dxa"/>
            <w:vMerge/>
            <w:tcBorders>
              <w:left w:val="single" w:sz="4" w:space="0" w:color="auto"/>
              <w:bottom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856" w:type="dxa"/>
            <w:gridSpan w:val="13"/>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078" w:type="dxa"/>
            <w:gridSpan w:val="13"/>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694" w:type="dxa"/>
            <w:gridSpan w:val="2"/>
            <w:vMerge w:val="restart"/>
            <w:tcBorders>
              <w:left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646" w:type="dxa"/>
            <w:gridSpan w:val="18"/>
            <w:vMerge w:val="restart"/>
            <w:tcBorders>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9</w:t>
            </w:r>
          </w:p>
        </w:tc>
        <w:tc>
          <w:tcPr>
            <w:tcW w:w="810" w:type="dxa"/>
            <w:gridSpan w:val="24"/>
            <w:tcBorders>
              <w:left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val="restart"/>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Постановка звука (по подража</w:t>
            </w:r>
            <w:r w:rsidRPr="0036020D">
              <w:rPr>
                <w:rFonts w:ascii="Times New Roman" w:eastAsia="Times New Roman" w:hAnsi="Times New Roman" w:cs="Times New Roman"/>
                <w:sz w:val="20"/>
                <w:szCs w:val="20"/>
                <w:lang w:eastAsia="ru-RU"/>
              </w:rPr>
              <w:t>нию)</w:t>
            </w:r>
          </w:p>
        </w:tc>
        <w:tc>
          <w:tcPr>
            <w:tcW w:w="60" w:type="dxa"/>
            <w:vMerge w:val="restart"/>
            <w:tcBorders>
              <w:left w:val="single" w:sz="4" w:space="0" w:color="auto"/>
            </w:tcBorders>
            <w:vAlign w:val="center"/>
          </w:tcPr>
          <w:p w:rsidR="00C37796" w:rsidRDefault="00C37796">
            <w:pPr>
              <w:rPr>
                <w:rFonts w:ascii="Times New Roman" w:eastAsia="Times New Roman" w:hAnsi="Times New Roman" w:cs="Times New Roman"/>
                <w:sz w:val="20"/>
                <w:szCs w:val="20"/>
                <w:lang w:eastAsia="ru-RU"/>
              </w:rPr>
            </w:pPr>
          </w:p>
          <w:p w:rsidR="00C37796" w:rsidRPr="0036020D" w:rsidRDefault="00C37796" w:rsidP="00C37796">
            <w:pPr>
              <w:spacing w:before="100" w:beforeAutospacing="1" w:after="100" w:afterAutospacing="1" w:line="240" w:lineRule="auto"/>
              <w:rPr>
                <w:rFonts w:ascii="Times New Roman" w:eastAsia="Times New Roman" w:hAnsi="Times New Roman" w:cs="Times New Roman"/>
                <w:sz w:val="20"/>
                <w:szCs w:val="20"/>
                <w:lang w:eastAsia="ru-RU"/>
              </w:rPr>
            </w:pPr>
          </w:p>
        </w:tc>
        <w:tc>
          <w:tcPr>
            <w:tcW w:w="2856" w:type="dxa"/>
            <w:gridSpan w:val="13"/>
            <w:vMerge w:val="restart"/>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tc>
        <w:tc>
          <w:tcPr>
            <w:tcW w:w="2078" w:type="dxa"/>
            <w:gridSpan w:val="13"/>
            <w:vMerge w:val="restart"/>
            <w:tcBorders>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Развивать внимание, память. Воспитывать правильное поведение на занятиях.</w:t>
            </w:r>
          </w:p>
        </w:tc>
      </w:tr>
      <w:tr w:rsidR="00934E14" w:rsidRPr="0036020D" w:rsidTr="00561655">
        <w:trPr>
          <w:gridAfter w:val="7"/>
          <w:wAfter w:w="525" w:type="dxa"/>
          <w:tblCellSpacing w:w="15" w:type="dxa"/>
        </w:trPr>
        <w:tc>
          <w:tcPr>
            <w:tcW w:w="694" w:type="dxa"/>
            <w:gridSpan w:val="2"/>
            <w:vMerge/>
            <w:tcBorders>
              <w:left w:val="single" w:sz="4" w:space="0" w:color="auto"/>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46" w:type="dxa"/>
            <w:gridSpan w:val="18"/>
            <w:vMerge/>
            <w:tcBorders>
              <w:left w:val="single" w:sz="4" w:space="0" w:color="auto"/>
              <w:bottom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15" w:type="dxa"/>
            <w:gridSpan w:val="4"/>
            <w:tcBorders>
              <w:bottom w:val="single" w:sz="4" w:space="0" w:color="auto"/>
              <w:right w:val="single" w:sz="4" w:space="0" w:color="auto"/>
            </w:tcBorders>
            <w:vAlign w:val="center"/>
            <w:hideMark/>
          </w:tcPr>
          <w:p w:rsidR="00C37796" w:rsidRPr="0036020D" w:rsidRDefault="00C37796"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11</w:t>
            </w:r>
          </w:p>
        </w:tc>
        <w:tc>
          <w:tcPr>
            <w:tcW w:w="810" w:type="dxa"/>
            <w:gridSpan w:val="24"/>
            <w:tcBorders>
              <w:left w:val="single" w:sz="4" w:space="0" w:color="auto"/>
              <w:bottom w:val="single" w:sz="4" w:space="0" w:color="auto"/>
            </w:tcBorders>
            <w:vAlign w:val="center"/>
          </w:tcPr>
          <w:p w:rsidR="00C37796" w:rsidRPr="0036020D" w:rsidRDefault="00C37796"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59" w:type="dxa"/>
            <w:gridSpan w:val="18"/>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60" w:type="dxa"/>
            <w:vMerge/>
            <w:tcBorders>
              <w:left w:val="single" w:sz="4" w:space="0" w:color="auto"/>
              <w:bottom w:val="single" w:sz="4" w:space="0" w:color="auto"/>
            </w:tcBorders>
            <w:vAlign w:val="center"/>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856" w:type="dxa"/>
            <w:gridSpan w:val="13"/>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c>
          <w:tcPr>
            <w:tcW w:w="2078" w:type="dxa"/>
            <w:gridSpan w:val="13"/>
            <w:vMerge/>
            <w:tcBorders>
              <w:bottom w:val="single" w:sz="4" w:space="0" w:color="auto"/>
              <w:right w:val="single" w:sz="4" w:space="0" w:color="auto"/>
            </w:tcBorders>
            <w:vAlign w:val="center"/>
            <w:hideMark/>
          </w:tcPr>
          <w:p w:rsidR="00C37796" w:rsidRPr="0036020D" w:rsidRDefault="00C37796" w:rsidP="0038281F">
            <w:pPr>
              <w:spacing w:after="0"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694" w:type="dxa"/>
            <w:gridSpan w:val="2"/>
            <w:vMerge w:val="restart"/>
            <w:tcBorders>
              <w:left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646" w:type="dxa"/>
            <w:gridSpan w:val="18"/>
            <w:vMerge w:val="restart"/>
            <w:tcBorders>
              <w:left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15" w:type="dxa"/>
            <w:gridSpan w:val="4"/>
            <w:tcBorders>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12</w:t>
            </w:r>
          </w:p>
        </w:tc>
        <w:tc>
          <w:tcPr>
            <w:tcW w:w="810" w:type="dxa"/>
            <w:gridSpan w:val="24"/>
            <w:tcBorders>
              <w:left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29" w:type="dxa"/>
            <w:gridSpan w:val="17"/>
            <w:vMerge w:val="restart"/>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Постановка звука (механическим или смешанным способом)</w:t>
            </w:r>
          </w:p>
        </w:tc>
        <w:tc>
          <w:tcPr>
            <w:tcW w:w="2976" w:type="dxa"/>
            <w:gridSpan w:val="15"/>
            <w:vMerge w:val="restart"/>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tc>
        <w:tc>
          <w:tcPr>
            <w:tcW w:w="2078" w:type="dxa"/>
            <w:gridSpan w:val="13"/>
            <w:vMerge w:val="restart"/>
            <w:tcBorders>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Развивать внимание, память. Воспитывать правильное поведение на занятиях</w:t>
            </w:r>
          </w:p>
        </w:tc>
      </w:tr>
      <w:tr w:rsidR="00934E14" w:rsidRPr="0036020D" w:rsidTr="00561655">
        <w:trPr>
          <w:gridAfter w:val="7"/>
          <w:wAfter w:w="525" w:type="dxa"/>
          <w:tblCellSpacing w:w="15" w:type="dxa"/>
        </w:trPr>
        <w:tc>
          <w:tcPr>
            <w:tcW w:w="694" w:type="dxa"/>
            <w:gridSpan w:val="2"/>
            <w:vMerge/>
            <w:tcBorders>
              <w:left w:val="single" w:sz="4" w:space="0" w:color="auto"/>
              <w:bottom w:val="single" w:sz="4" w:space="0" w:color="auto"/>
              <w:right w:val="single" w:sz="4" w:space="0" w:color="auto"/>
            </w:tcBorders>
            <w:vAlign w:val="center"/>
            <w:hideMark/>
          </w:tcPr>
          <w:p w:rsidR="00DF03F3" w:rsidRPr="0036020D" w:rsidRDefault="00DF03F3" w:rsidP="0038281F">
            <w:pPr>
              <w:spacing w:after="0" w:line="240" w:lineRule="auto"/>
              <w:rPr>
                <w:rFonts w:ascii="Times New Roman" w:eastAsia="Times New Roman" w:hAnsi="Times New Roman" w:cs="Times New Roman"/>
                <w:sz w:val="20"/>
                <w:szCs w:val="20"/>
                <w:lang w:eastAsia="ru-RU"/>
              </w:rPr>
            </w:pPr>
          </w:p>
        </w:tc>
        <w:tc>
          <w:tcPr>
            <w:tcW w:w="646" w:type="dxa"/>
            <w:gridSpan w:val="18"/>
            <w:vMerge/>
            <w:tcBorders>
              <w:left w:val="single" w:sz="4" w:space="0" w:color="auto"/>
              <w:bottom w:val="single" w:sz="4" w:space="0" w:color="auto"/>
            </w:tcBorders>
            <w:vAlign w:val="center"/>
          </w:tcPr>
          <w:p w:rsidR="00DF03F3" w:rsidRPr="0036020D" w:rsidRDefault="00DF03F3" w:rsidP="0038281F">
            <w:pPr>
              <w:spacing w:after="0" w:line="240" w:lineRule="auto"/>
              <w:rPr>
                <w:rFonts w:ascii="Times New Roman" w:eastAsia="Times New Roman" w:hAnsi="Times New Roman" w:cs="Times New Roman"/>
                <w:sz w:val="20"/>
                <w:szCs w:val="20"/>
                <w:lang w:eastAsia="ru-RU"/>
              </w:rPr>
            </w:pPr>
          </w:p>
        </w:tc>
        <w:tc>
          <w:tcPr>
            <w:tcW w:w="615" w:type="dxa"/>
            <w:gridSpan w:val="4"/>
            <w:tcBorders>
              <w:top w:val="single" w:sz="4" w:space="0" w:color="auto"/>
              <w:bottom w:val="single" w:sz="4" w:space="0" w:color="auto"/>
              <w:right w:val="single" w:sz="4" w:space="0" w:color="auto"/>
            </w:tcBorders>
            <w:vAlign w:val="center"/>
            <w:hideMark/>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13</w:t>
            </w:r>
          </w:p>
        </w:tc>
        <w:tc>
          <w:tcPr>
            <w:tcW w:w="810" w:type="dxa"/>
            <w:gridSpan w:val="24"/>
            <w:tcBorders>
              <w:top w:val="single" w:sz="4" w:space="0" w:color="auto"/>
              <w:left w:val="single" w:sz="4" w:space="0" w:color="auto"/>
              <w:bottom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829" w:type="dxa"/>
            <w:gridSpan w:val="17"/>
            <w:vMerge/>
            <w:tcBorders>
              <w:top w:val="single" w:sz="4" w:space="0" w:color="auto"/>
              <w:bottom w:val="single" w:sz="4" w:space="0" w:color="auto"/>
              <w:right w:val="single" w:sz="4" w:space="0" w:color="auto"/>
            </w:tcBorders>
            <w:vAlign w:val="center"/>
            <w:hideMark/>
          </w:tcPr>
          <w:p w:rsidR="00DF03F3" w:rsidRPr="0036020D" w:rsidRDefault="00DF03F3" w:rsidP="0038281F">
            <w:pPr>
              <w:spacing w:after="0" w:line="240" w:lineRule="auto"/>
              <w:rPr>
                <w:rFonts w:ascii="Times New Roman" w:eastAsia="Times New Roman" w:hAnsi="Times New Roman" w:cs="Times New Roman"/>
                <w:sz w:val="20"/>
                <w:szCs w:val="20"/>
                <w:lang w:eastAsia="ru-RU"/>
              </w:rPr>
            </w:pPr>
          </w:p>
        </w:tc>
        <w:tc>
          <w:tcPr>
            <w:tcW w:w="2976" w:type="dxa"/>
            <w:gridSpan w:val="15"/>
            <w:vMerge/>
            <w:tcBorders>
              <w:top w:val="single" w:sz="4" w:space="0" w:color="auto"/>
              <w:bottom w:val="single" w:sz="4" w:space="0" w:color="auto"/>
              <w:right w:val="single" w:sz="4" w:space="0" w:color="auto"/>
            </w:tcBorders>
            <w:vAlign w:val="center"/>
            <w:hideMark/>
          </w:tcPr>
          <w:p w:rsidR="00DF03F3" w:rsidRPr="0036020D" w:rsidRDefault="00DF03F3" w:rsidP="0038281F">
            <w:pPr>
              <w:spacing w:after="0" w:line="240" w:lineRule="auto"/>
              <w:rPr>
                <w:rFonts w:ascii="Times New Roman" w:eastAsia="Times New Roman" w:hAnsi="Times New Roman" w:cs="Times New Roman"/>
                <w:sz w:val="20"/>
                <w:szCs w:val="20"/>
                <w:lang w:eastAsia="ru-RU"/>
              </w:rPr>
            </w:pPr>
          </w:p>
        </w:tc>
        <w:tc>
          <w:tcPr>
            <w:tcW w:w="2078" w:type="dxa"/>
            <w:gridSpan w:val="13"/>
            <w:vMerge/>
            <w:tcBorders>
              <w:top w:val="single" w:sz="4" w:space="0" w:color="auto"/>
              <w:bottom w:val="single" w:sz="4" w:space="0" w:color="auto"/>
              <w:right w:val="single" w:sz="4" w:space="0" w:color="auto"/>
            </w:tcBorders>
            <w:vAlign w:val="center"/>
            <w:hideMark/>
          </w:tcPr>
          <w:p w:rsidR="00DF03F3" w:rsidRPr="0036020D" w:rsidRDefault="00DF03F3" w:rsidP="0038281F">
            <w:pPr>
              <w:spacing w:after="0" w:line="240" w:lineRule="auto"/>
              <w:rPr>
                <w:rFonts w:ascii="Times New Roman" w:eastAsia="Times New Roman" w:hAnsi="Times New Roman" w:cs="Times New Roman"/>
                <w:sz w:val="20"/>
                <w:szCs w:val="20"/>
                <w:lang w:eastAsia="ru-RU"/>
              </w:rPr>
            </w:pPr>
          </w:p>
        </w:tc>
      </w:tr>
      <w:tr w:rsidR="0038281F" w:rsidRPr="0036020D" w:rsidTr="00561655">
        <w:trPr>
          <w:gridAfter w:val="7"/>
          <w:wAfter w:w="525" w:type="dxa"/>
          <w:trHeight w:val="405"/>
          <w:tblCellSpacing w:w="15" w:type="dxa"/>
        </w:trPr>
        <w:tc>
          <w:tcPr>
            <w:tcW w:w="9828" w:type="dxa"/>
            <w:gridSpan w:val="93"/>
            <w:tcBorders>
              <w:top w:val="single" w:sz="4" w:space="0" w:color="auto"/>
              <w:left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Декабрь</w:t>
            </w:r>
          </w:p>
        </w:tc>
      </w:tr>
      <w:tr w:rsidR="00934E14" w:rsidRPr="0036020D" w:rsidTr="00561655">
        <w:trPr>
          <w:gridAfter w:val="7"/>
          <w:wAfter w:w="525" w:type="dxa"/>
          <w:trHeight w:val="330"/>
          <w:tblCellSpacing w:w="15" w:type="dxa"/>
        </w:trPr>
        <w:tc>
          <w:tcPr>
            <w:tcW w:w="7601" w:type="dxa"/>
            <w:gridSpan w:val="78"/>
            <w:tcBorders>
              <w:top w:val="single" w:sz="4" w:space="0" w:color="auto"/>
              <w:left w:val="single" w:sz="4" w:space="0" w:color="auto"/>
              <w:bottom w:val="single" w:sz="4" w:space="0" w:color="auto"/>
              <w:right w:val="single" w:sz="4" w:space="0" w:color="auto"/>
            </w:tcBorders>
            <w:vAlign w:val="center"/>
          </w:tcPr>
          <w:p w:rsidR="00DF03F3" w:rsidRPr="0036020D" w:rsidRDefault="00DF03F3"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 этап автоматизация звука</w:t>
            </w:r>
          </w:p>
        </w:tc>
        <w:tc>
          <w:tcPr>
            <w:tcW w:w="2197" w:type="dxa"/>
            <w:gridSpan w:val="15"/>
            <w:tcBorders>
              <w:top w:val="single" w:sz="4" w:space="0" w:color="auto"/>
              <w:left w:val="single" w:sz="4" w:space="0" w:color="auto"/>
              <w:bottom w:val="single" w:sz="4" w:space="0" w:color="auto"/>
              <w:right w:val="single" w:sz="4" w:space="0" w:color="auto"/>
            </w:tcBorders>
            <w:vAlign w:val="center"/>
          </w:tcPr>
          <w:p w:rsidR="00DF03F3" w:rsidRPr="0036020D" w:rsidRDefault="00DF03F3" w:rsidP="00DF03F3">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rHeight w:val="90"/>
          <w:tblCellSpacing w:w="15" w:type="dxa"/>
        </w:trPr>
        <w:tc>
          <w:tcPr>
            <w:tcW w:w="1011" w:type="dxa"/>
            <w:gridSpan w:val="8"/>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034" w:type="dxa"/>
            <w:gridSpan w:val="18"/>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841" w:type="dxa"/>
            <w:gridSpan w:val="28"/>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625" w:type="dxa"/>
            <w:gridSpan w:val="24"/>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7" w:type="dxa"/>
            <w:gridSpan w:val="15"/>
            <w:tcBorders>
              <w:top w:val="single" w:sz="4" w:space="0" w:color="auto"/>
              <w:left w:val="single" w:sz="4" w:space="0" w:color="auto"/>
              <w:righ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1011" w:type="dxa"/>
            <w:gridSpan w:val="8"/>
            <w:vMerge w:val="restart"/>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329" w:type="dxa"/>
            <w:gridSpan w:val="12"/>
            <w:vMerge w:val="restart"/>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743" w:type="dxa"/>
            <w:gridSpan w:val="21"/>
            <w:tcBorders>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(изолировано)</w:t>
            </w:r>
          </w:p>
        </w:tc>
        <w:tc>
          <w:tcPr>
            <w:tcW w:w="60" w:type="dxa"/>
            <w:tcBorders>
              <w:left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3565" w:type="dxa"/>
            <w:gridSpan w:val="24"/>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w:t>
            </w:r>
          </w:p>
        </w:tc>
        <w:tc>
          <w:tcPr>
            <w:tcW w:w="2167" w:type="dxa"/>
            <w:gridSpan w:val="14"/>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Воспитывать правильное поведение на занятиях</w:t>
            </w:r>
          </w:p>
        </w:tc>
      </w:tr>
      <w:tr w:rsidR="00934E14" w:rsidRPr="0036020D" w:rsidTr="00561655">
        <w:trPr>
          <w:gridAfter w:val="7"/>
          <w:wAfter w:w="525" w:type="dxa"/>
          <w:tblCellSpacing w:w="15" w:type="dxa"/>
        </w:trPr>
        <w:tc>
          <w:tcPr>
            <w:tcW w:w="1011" w:type="dxa"/>
            <w:gridSpan w:val="8"/>
            <w:vMerge/>
            <w:tcBorders>
              <w:left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29" w:type="dxa"/>
            <w:gridSpan w:val="12"/>
            <w:vMerge/>
            <w:tcBorders>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15</w:t>
            </w:r>
          </w:p>
        </w:tc>
        <w:tc>
          <w:tcPr>
            <w:tcW w:w="743" w:type="dxa"/>
            <w:gridSpan w:val="21"/>
            <w:tcBorders>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(изолировано)</w:t>
            </w:r>
          </w:p>
        </w:tc>
        <w:tc>
          <w:tcPr>
            <w:tcW w:w="60" w:type="dxa"/>
            <w:tcBorders>
              <w:left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3565" w:type="dxa"/>
            <w:gridSpan w:val="24"/>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Артикуляционная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w:t>
            </w:r>
          </w:p>
        </w:tc>
        <w:tc>
          <w:tcPr>
            <w:tcW w:w="2167" w:type="dxa"/>
            <w:gridSpan w:val="14"/>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следить за правильным положением органов артикуляции. Развивать мелкую моторику рук. Воспитывать правильное поведение на занятиях</w:t>
            </w:r>
          </w:p>
        </w:tc>
      </w:tr>
      <w:tr w:rsidR="00934E14" w:rsidRPr="0036020D" w:rsidTr="00561655">
        <w:trPr>
          <w:gridAfter w:val="7"/>
          <w:wAfter w:w="525" w:type="dxa"/>
          <w:tblCellSpacing w:w="15" w:type="dxa"/>
        </w:trPr>
        <w:tc>
          <w:tcPr>
            <w:tcW w:w="981" w:type="dxa"/>
            <w:gridSpan w:val="7"/>
            <w:vMerge w:val="restart"/>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w:t>
            </w:r>
          </w:p>
        </w:tc>
        <w:tc>
          <w:tcPr>
            <w:tcW w:w="359" w:type="dxa"/>
            <w:gridSpan w:val="13"/>
            <w:vMerge w:val="restart"/>
            <w:tcBorders>
              <w:top w:val="single" w:sz="4" w:space="0" w:color="auto"/>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16</w:t>
            </w:r>
          </w:p>
        </w:tc>
        <w:tc>
          <w:tcPr>
            <w:tcW w:w="743" w:type="dxa"/>
            <w:gridSpan w:val="21"/>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vMerge w:val="restart"/>
            <w:tcBorders>
              <w:top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слогах</w:t>
            </w:r>
          </w:p>
        </w:tc>
        <w:tc>
          <w:tcPr>
            <w:tcW w:w="3655" w:type="dxa"/>
            <w:gridSpan w:val="25"/>
            <w:vMerge w:val="restart"/>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Звукоподражательные игры и упражнения</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слогах</w:t>
            </w:r>
          </w:p>
        </w:tc>
        <w:tc>
          <w:tcPr>
            <w:tcW w:w="219" w:type="dxa"/>
            <w:gridSpan w:val="5"/>
            <w:vMerge w:val="restart"/>
            <w:tcBorders>
              <w:top w:val="single" w:sz="4" w:space="0" w:color="auto"/>
              <w:left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vMerge w:val="restart"/>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контролировать артикуляцию. Развивать слуховую и зрительную память.  Развивать мелкую моторику рук. Вызвать интерес к логопедическим занятиям.</w:t>
            </w:r>
          </w:p>
        </w:tc>
      </w:tr>
      <w:tr w:rsidR="00934E14" w:rsidRPr="0036020D" w:rsidTr="00561655">
        <w:trPr>
          <w:gridAfter w:val="7"/>
          <w:wAfter w:w="525" w:type="dxa"/>
          <w:tblCellSpacing w:w="15" w:type="dxa"/>
        </w:trPr>
        <w:tc>
          <w:tcPr>
            <w:tcW w:w="981" w:type="dxa"/>
            <w:gridSpan w:val="7"/>
            <w:vMerge/>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59" w:type="dxa"/>
            <w:gridSpan w:val="13"/>
            <w:vMerge/>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17</w:t>
            </w:r>
          </w:p>
        </w:tc>
        <w:tc>
          <w:tcPr>
            <w:tcW w:w="743" w:type="dxa"/>
            <w:gridSpan w:val="21"/>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vMerge/>
            <w:tcBorders>
              <w:bottom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655" w:type="dxa"/>
            <w:gridSpan w:val="25"/>
            <w:vMerge/>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19" w:type="dxa"/>
            <w:gridSpan w:val="5"/>
            <w:vMerge/>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1918" w:type="dxa"/>
            <w:gridSpan w:val="9"/>
            <w:vMerge/>
            <w:tcBorders>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981" w:type="dxa"/>
            <w:gridSpan w:val="7"/>
            <w:vMerge w:val="restart"/>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359" w:type="dxa"/>
            <w:gridSpan w:val="13"/>
            <w:vMerge w:val="restart"/>
            <w:tcBorders>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18</w:t>
            </w:r>
          </w:p>
        </w:tc>
        <w:tc>
          <w:tcPr>
            <w:tcW w:w="743" w:type="dxa"/>
            <w:gridSpan w:val="21"/>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vMerge w:val="restart"/>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словах</w:t>
            </w:r>
          </w:p>
        </w:tc>
        <w:tc>
          <w:tcPr>
            <w:tcW w:w="3655" w:type="dxa"/>
            <w:gridSpan w:val="25"/>
            <w:vMerge w:val="restart"/>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 Звукоподражательные игры.  </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слогах</w:t>
            </w:r>
          </w:p>
        </w:tc>
        <w:tc>
          <w:tcPr>
            <w:tcW w:w="219" w:type="dxa"/>
            <w:gridSpan w:val="5"/>
            <w:vMerge w:val="restart"/>
            <w:tcBorders>
              <w:left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vMerge w:val="restart"/>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контролировать собственную речь. Закрепить артикуляцию звука. Развивать подвижность артикуляционного аппарата. Воспитание усердия.</w:t>
            </w:r>
          </w:p>
        </w:tc>
      </w:tr>
      <w:tr w:rsidR="00934E14" w:rsidRPr="0036020D" w:rsidTr="00561655">
        <w:trPr>
          <w:gridAfter w:val="7"/>
          <w:wAfter w:w="525" w:type="dxa"/>
          <w:tblCellSpacing w:w="15" w:type="dxa"/>
        </w:trPr>
        <w:tc>
          <w:tcPr>
            <w:tcW w:w="981" w:type="dxa"/>
            <w:gridSpan w:val="7"/>
            <w:vMerge/>
            <w:tcBorders>
              <w:left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59" w:type="dxa"/>
            <w:gridSpan w:val="13"/>
            <w:vMerge/>
            <w:tcBorders>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19</w:t>
            </w:r>
          </w:p>
        </w:tc>
        <w:tc>
          <w:tcPr>
            <w:tcW w:w="743" w:type="dxa"/>
            <w:gridSpan w:val="21"/>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vMerge/>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655" w:type="dxa"/>
            <w:gridSpan w:val="25"/>
            <w:vMerge/>
            <w:tcBorders>
              <w:left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19" w:type="dxa"/>
            <w:gridSpan w:val="5"/>
            <w:vMerge/>
            <w:tcBorders>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1918" w:type="dxa"/>
            <w:gridSpan w:val="9"/>
            <w:vMerge/>
            <w:tcBorders>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981" w:type="dxa"/>
            <w:gridSpan w:val="7"/>
            <w:vMerge w:val="restart"/>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359" w:type="dxa"/>
            <w:gridSpan w:val="13"/>
            <w:vMerge w:val="restart"/>
            <w:tcBorders>
              <w:top w:val="single" w:sz="4" w:space="0" w:color="auto"/>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20</w:t>
            </w:r>
          </w:p>
        </w:tc>
        <w:tc>
          <w:tcPr>
            <w:tcW w:w="743" w:type="dxa"/>
            <w:gridSpan w:val="21"/>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tcBorders>
              <w:top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spellStart"/>
            <w:proofErr w:type="gramStart"/>
            <w:r w:rsidRPr="0036020D">
              <w:rPr>
                <w:rFonts w:ascii="Times New Roman" w:eastAsia="Times New Roman" w:hAnsi="Times New Roman" w:cs="Times New Roman"/>
                <w:sz w:val="20"/>
                <w:szCs w:val="20"/>
                <w:lang w:eastAsia="ru-RU"/>
              </w:rPr>
              <w:t>Закрепле-ние</w:t>
            </w:r>
            <w:proofErr w:type="spellEnd"/>
            <w:proofErr w:type="gramEnd"/>
            <w:r w:rsidRPr="0036020D">
              <w:rPr>
                <w:rFonts w:ascii="Times New Roman" w:eastAsia="Times New Roman" w:hAnsi="Times New Roman" w:cs="Times New Roman"/>
                <w:sz w:val="20"/>
                <w:szCs w:val="20"/>
                <w:lang w:eastAsia="ru-RU"/>
              </w:rPr>
              <w:t xml:space="preserve"> звука в словах</w:t>
            </w:r>
          </w:p>
        </w:tc>
        <w:tc>
          <w:tcPr>
            <w:tcW w:w="3655" w:type="dxa"/>
            <w:gridSpan w:val="25"/>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 Звукоподражательные игры.  </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слогах</w:t>
            </w:r>
          </w:p>
        </w:tc>
        <w:tc>
          <w:tcPr>
            <w:tcW w:w="219" w:type="dxa"/>
            <w:gridSpan w:val="5"/>
            <w:tcBorders>
              <w:top w:val="single" w:sz="4" w:space="0" w:color="auto"/>
              <w:left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контролировать собственную речь. Закрепить артикуляцию звука. Развивать подвижность артикуляционного аппарата. Воспитание усердия.</w:t>
            </w:r>
          </w:p>
        </w:tc>
      </w:tr>
      <w:tr w:rsidR="00934E14" w:rsidRPr="0036020D" w:rsidTr="00561655">
        <w:trPr>
          <w:gridAfter w:val="7"/>
          <w:wAfter w:w="525" w:type="dxa"/>
          <w:trHeight w:val="91"/>
          <w:tblCellSpacing w:w="15" w:type="dxa"/>
        </w:trPr>
        <w:tc>
          <w:tcPr>
            <w:tcW w:w="981" w:type="dxa"/>
            <w:gridSpan w:val="7"/>
            <w:vMerge/>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359" w:type="dxa"/>
            <w:gridSpan w:val="13"/>
            <w:vMerge/>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21</w:t>
            </w:r>
          </w:p>
        </w:tc>
        <w:tc>
          <w:tcPr>
            <w:tcW w:w="743" w:type="dxa"/>
            <w:gridSpan w:val="21"/>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spellStart"/>
            <w:r w:rsidRPr="0036020D">
              <w:rPr>
                <w:rFonts w:ascii="Times New Roman" w:eastAsia="Times New Roman" w:hAnsi="Times New Roman" w:cs="Times New Roman"/>
                <w:sz w:val="20"/>
                <w:szCs w:val="20"/>
                <w:lang w:eastAsia="ru-RU"/>
              </w:rPr>
              <w:t>Закрепле-ние</w:t>
            </w:r>
            <w:proofErr w:type="spellEnd"/>
            <w:r w:rsidRPr="0036020D">
              <w:rPr>
                <w:rFonts w:ascii="Times New Roman" w:eastAsia="Times New Roman" w:hAnsi="Times New Roman" w:cs="Times New Roman"/>
                <w:sz w:val="20"/>
                <w:szCs w:val="20"/>
                <w:lang w:eastAsia="ru-RU"/>
              </w:rPr>
              <w:t xml:space="preserve"> звука </w:t>
            </w:r>
            <w:proofErr w:type="gramStart"/>
            <w:r w:rsidRPr="0036020D">
              <w:rPr>
                <w:rFonts w:ascii="Times New Roman" w:eastAsia="Times New Roman" w:hAnsi="Times New Roman" w:cs="Times New Roman"/>
                <w:sz w:val="20"/>
                <w:szCs w:val="20"/>
                <w:lang w:eastAsia="ru-RU"/>
              </w:rPr>
              <w:t>в</w:t>
            </w:r>
            <w:proofErr w:type="gramEnd"/>
            <w:r w:rsidRPr="0036020D">
              <w:rPr>
                <w:rFonts w:ascii="Times New Roman" w:eastAsia="Times New Roman" w:hAnsi="Times New Roman" w:cs="Times New Roman"/>
                <w:sz w:val="20"/>
                <w:szCs w:val="20"/>
                <w:lang w:eastAsia="ru-RU"/>
              </w:rPr>
              <w:t xml:space="preserve"> </w:t>
            </w:r>
          </w:p>
        </w:tc>
        <w:tc>
          <w:tcPr>
            <w:tcW w:w="3655" w:type="dxa"/>
            <w:gridSpan w:val="25"/>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Пальчиковая </w:t>
            </w:r>
          </w:p>
        </w:tc>
        <w:tc>
          <w:tcPr>
            <w:tcW w:w="219" w:type="dxa"/>
            <w:gridSpan w:val="5"/>
            <w:tcBorders>
              <w:left w:val="single" w:sz="4" w:space="0" w:color="auto"/>
              <w:bottom w:val="single" w:sz="4" w:space="0" w:color="auto"/>
            </w:tcBorders>
            <w:vAlign w:val="center"/>
          </w:tcPr>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pPr>
              <w:rPr>
                <w:rFonts w:ascii="Times New Roman" w:eastAsia="Times New Roman" w:hAnsi="Times New Roman" w:cs="Times New Roman"/>
                <w:sz w:val="20"/>
                <w:szCs w:val="20"/>
                <w:lang w:eastAsia="ru-RU"/>
              </w:rPr>
            </w:pPr>
          </w:p>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Учить детей </w:t>
            </w:r>
          </w:p>
        </w:tc>
      </w:tr>
      <w:tr w:rsidR="00934E14" w:rsidRPr="0036020D" w:rsidTr="00561655">
        <w:trPr>
          <w:gridAfter w:val="7"/>
          <w:wAfter w:w="525" w:type="dxa"/>
          <w:trHeight w:val="1561"/>
          <w:tblCellSpacing w:w="15" w:type="dxa"/>
        </w:trPr>
        <w:tc>
          <w:tcPr>
            <w:tcW w:w="981" w:type="dxa"/>
            <w:gridSpan w:val="7"/>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59" w:type="dxa"/>
            <w:gridSpan w:val="13"/>
            <w:tcBorders>
              <w:top w:val="single" w:sz="4" w:space="0" w:color="auto"/>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top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43" w:type="dxa"/>
            <w:gridSpan w:val="21"/>
            <w:tcBorders>
              <w:top w:val="single" w:sz="4" w:space="0" w:color="auto"/>
              <w:lef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061" w:type="dxa"/>
            <w:gridSpan w:val="6"/>
            <w:tcBorders>
              <w:top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словосочетаниях</w:t>
            </w:r>
            <w:proofErr w:type="gramEnd"/>
          </w:p>
        </w:tc>
        <w:tc>
          <w:tcPr>
            <w:tcW w:w="3655" w:type="dxa"/>
            <w:gridSpan w:val="25"/>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гимнастика. Звукоподражательные игры.  </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словосочетаниях.</w:t>
            </w:r>
          </w:p>
        </w:tc>
        <w:tc>
          <w:tcPr>
            <w:tcW w:w="219" w:type="dxa"/>
            <w:gridSpan w:val="5"/>
            <w:tcBorders>
              <w:top w:val="single" w:sz="4" w:space="0" w:color="auto"/>
              <w:left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top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контролировать собственную речь. Закрепить артикуляцию звука. Развивать слуховое внимание. </w:t>
            </w:r>
          </w:p>
        </w:tc>
      </w:tr>
      <w:tr w:rsidR="00934E14" w:rsidRPr="0036020D" w:rsidTr="00561655">
        <w:trPr>
          <w:gridAfter w:val="7"/>
          <w:wAfter w:w="525" w:type="dxa"/>
          <w:tblCellSpacing w:w="15" w:type="dxa"/>
        </w:trPr>
        <w:tc>
          <w:tcPr>
            <w:tcW w:w="981" w:type="dxa"/>
            <w:gridSpan w:val="7"/>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Январь</w:t>
            </w:r>
          </w:p>
        </w:tc>
        <w:tc>
          <w:tcPr>
            <w:tcW w:w="1071" w:type="dxa"/>
            <w:gridSpan w:val="20"/>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834" w:type="dxa"/>
            <w:gridSpan w:val="27"/>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655" w:type="dxa"/>
            <w:gridSpan w:val="25"/>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167" w:type="dxa"/>
            <w:gridSpan w:val="14"/>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r>
      <w:tr w:rsidR="00934E14" w:rsidRPr="0036020D" w:rsidTr="00561655">
        <w:trPr>
          <w:gridAfter w:val="7"/>
          <w:wAfter w:w="525" w:type="dxa"/>
          <w:tblCellSpacing w:w="15" w:type="dxa"/>
        </w:trPr>
        <w:tc>
          <w:tcPr>
            <w:tcW w:w="981" w:type="dxa"/>
            <w:gridSpan w:val="7"/>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359" w:type="dxa"/>
            <w:gridSpan w:val="13"/>
            <w:tcBorders>
              <w:left w:val="single" w:sz="4" w:space="0" w:color="auto"/>
              <w:bottom w:val="single" w:sz="4" w:space="0" w:color="auto"/>
            </w:tcBorders>
            <w:vAlign w:val="center"/>
          </w:tcPr>
          <w:p w:rsidR="004924ED" w:rsidRPr="0036020D" w:rsidRDefault="004924ED" w:rsidP="00DF03F3">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22</w:t>
            </w:r>
          </w:p>
        </w:tc>
        <w:tc>
          <w:tcPr>
            <w:tcW w:w="504" w:type="dxa"/>
            <w:gridSpan w:val="18"/>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300" w:type="dxa"/>
            <w:gridSpan w:val="9"/>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словосочетаниях</w:t>
            </w:r>
          </w:p>
        </w:tc>
        <w:tc>
          <w:tcPr>
            <w:tcW w:w="3655" w:type="dxa"/>
            <w:gridSpan w:val="25"/>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 Звукоподражательные игры.  </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словосочетаниях.</w:t>
            </w:r>
          </w:p>
        </w:tc>
        <w:tc>
          <w:tcPr>
            <w:tcW w:w="219" w:type="dxa"/>
            <w:gridSpan w:val="5"/>
            <w:tcBorders>
              <w:left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Учить детей контролировать собственную речь. Закрепить артикуляцию звука. Развивать слуховое внимание. </w:t>
            </w:r>
          </w:p>
        </w:tc>
      </w:tr>
      <w:tr w:rsidR="00934E14" w:rsidRPr="0036020D" w:rsidTr="00561655">
        <w:trPr>
          <w:gridAfter w:val="7"/>
          <w:wAfter w:w="525" w:type="dxa"/>
          <w:tblCellSpacing w:w="15" w:type="dxa"/>
        </w:trPr>
        <w:tc>
          <w:tcPr>
            <w:tcW w:w="981" w:type="dxa"/>
            <w:gridSpan w:val="7"/>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59" w:type="dxa"/>
            <w:gridSpan w:val="13"/>
            <w:tcBorders>
              <w:top w:val="single" w:sz="4" w:space="0" w:color="auto"/>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682" w:type="dxa"/>
            <w:gridSpan w:val="7"/>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23</w:t>
            </w:r>
          </w:p>
        </w:tc>
        <w:tc>
          <w:tcPr>
            <w:tcW w:w="504" w:type="dxa"/>
            <w:gridSpan w:val="18"/>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300" w:type="dxa"/>
            <w:gridSpan w:val="9"/>
            <w:tcBorders>
              <w:top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предложениях</w:t>
            </w:r>
          </w:p>
        </w:tc>
        <w:tc>
          <w:tcPr>
            <w:tcW w:w="3655" w:type="dxa"/>
            <w:gridSpan w:val="25"/>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на развитие слухового внимания.</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предложениях</w:t>
            </w:r>
          </w:p>
        </w:tc>
        <w:tc>
          <w:tcPr>
            <w:tcW w:w="219" w:type="dxa"/>
            <w:gridSpan w:val="5"/>
            <w:tcBorders>
              <w:top w:val="single" w:sz="4" w:space="0" w:color="auto"/>
              <w:left w:val="single" w:sz="4" w:space="0" w:color="auto"/>
            </w:tcBorders>
            <w:vAlign w:val="center"/>
          </w:tcPr>
          <w:p w:rsidR="004924ED" w:rsidRDefault="004924ED">
            <w:pPr>
              <w:rPr>
                <w:rFonts w:ascii="Times New Roman" w:eastAsia="Times New Roman" w:hAnsi="Times New Roman" w:cs="Times New Roman"/>
                <w:sz w:val="20"/>
                <w:szCs w:val="20"/>
                <w:lang w:eastAsia="ru-RU"/>
              </w:rPr>
            </w:pPr>
          </w:p>
          <w:p w:rsidR="004924ED" w:rsidRDefault="004924ED">
            <w:pPr>
              <w:rPr>
                <w:rFonts w:ascii="Times New Roman" w:eastAsia="Times New Roman" w:hAnsi="Times New Roman" w:cs="Times New Roman"/>
                <w:sz w:val="20"/>
                <w:szCs w:val="20"/>
                <w:lang w:eastAsia="ru-RU"/>
              </w:rPr>
            </w:pPr>
          </w:p>
          <w:p w:rsidR="004924ED" w:rsidRDefault="004924ED">
            <w:pPr>
              <w:rPr>
                <w:rFonts w:ascii="Times New Roman" w:eastAsia="Times New Roman" w:hAnsi="Times New Roman" w:cs="Times New Roman"/>
                <w:sz w:val="20"/>
                <w:szCs w:val="20"/>
                <w:lang w:eastAsia="ru-RU"/>
              </w:rPr>
            </w:pPr>
          </w:p>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контролировать собственную речь. Закрепить артикуляцию звука. Развивать слуховое внимание.</w:t>
            </w:r>
          </w:p>
        </w:tc>
      </w:tr>
      <w:tr w:rsidR="00934E14" w:rsidRPr="0036020D" w:rsidTr="00561655">
        <w:trPr>
          <w:gridAfter w:val="7"/>
          <w:wAfter w:w="525" w:type="dxa"/>
          <w:trHeight w:val="1410"/>
          <w:tblCellSpacing w:w="15" w:type="dxa"/>
        </w:trPr>
        <w:tc>
          <w:tcPr>
            <w:tcW w:w="1161" w:type="dxa"/>
            <w:gridSpan w:val="13"/>
            <w:tcBorders>
              <w:top w:val="single" w:sz="4" w:space="0" w:color="auto"/>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w:t>
            </w:r>
          </w:p>
        </w:tc>
        <w:tc>
          <w:tcPr>
            <w:tcW w:w="179" w:type="dxa"/>
            <w:gridSpan w:val="7"/>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682" w:type="dxa"/>
            <w:gridSpan w:val="7"/>
            <w:tcBorders>
              <w:top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24</w:t>
            </w:r>
          </w:p>
        </w:tc>
        <w:tc>
          <w:tcPr>
            <w:tcW w:w="504" w:type="dxa"/>
            <w:gridSpan w:val="18"/>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300" w:type="dxa"/>
            <w:gridSpan w:val="9"/>
            <w:tcBorders>
              <w:top w:val="single" w:sz="4" w:space="0" w:color="auto"/>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c>
          <w:tcPr>
            <w:tcW w:w="3655" w:type="dxa"/>
            <w:gridSpan w:val="25"/>
            <w:tcBorders>
              <w:top w:val="single" w:sz="4" w:space="0" w:color="auto"/>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на развитие слухового внимания.</w:t>
            </w:r>
          </w:p>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 w:type="dxa"/>
            <w:gridSpan w:val="5"/>
            <w:tcBorders>
              <w:top w:val="single" w:sz="4" w:space="0" w:color="auto"/>
              <w:left w:val="single" w:sz="4" w:space="0" w:color="auto"/>
              <w:bottom w:val="single" w:sz="4" w:space="0" w:color="auto"/>
            </w:tcBorders>
            <w:vAlign w:val="center"/>
          </w:tcPr>
          <w:p w:rsidR="004924ED" w:rsidRDefault="004924ED">
            <w:pPr>
              <w:rPr>
                <w:rFonts w:ascii="Times New Roman" w:eastAsia="Times New Roman" w:hAnsi="Times New Roman" w:cs="Times New Roman"/>
                <w:sz w:val="20"/>
                <w:szCs w:val="20"/>
                <w:lang w:eastAsia="ru-RU"/>
              </w:rPr>
            </w:pPr>
          </w:p>
          <w:p w:rsidR="004924ED" w:rsidRDefault="004924ED">
            <w:pPr>
              <w:rPr>
                <w:rFonts w:ascii="Times New Roman" w:eastAsia="Times New Roman" w:hAnsi="Times New Roman" w:cs="Times New Roman"/>
                <w:sz w:val="20"/>
                <w:szCs w:val="20"/>
                <w:lang w:eastAsia="ru-RU"/>
              </w:rPr>
            </w:pPr>
          </w:p>
          <w:p w:rsidR="004924ED" w:rsidRDefault="004924ED">
            <w:pPr>
              <w:rPr>
                <w:rFonts w:ascii="Times New Roman" w:eastAsia="Times New Roman" w:hAnsi="Times New Roman" w:cs="Times New Roman"/>
                <w:sz w:val="20"/>
                <w:szCs w:val="20"/>
                <w:lang w:eastAsia="ru-RU"/>
              </w:rPr>
            </w:pPr>
          </w:p>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918" w:type="dxa"/>
            <w:gridSpan w:val="9"/>
            <w:tcBorders>
              <w:top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Учить детей контролировать собственную речь. Закрепить артикуляцию звука. Развивать слуховое внимание. </w:t>
            </w:r>
          </w:p>
        </w:tc>
      </w:tr>
      <w:tr w:rsidR="00934E14" w:rsidRPr="0036020D" w:rsidTr="00561655">
        <w:trPr>
          <w:gridAfter w:val="7"/>
          <w:wAfter w:w="525" w:type="dxa"/>
          <w:trHeight w:val="667"/>
          <w:tblCellSpacing w:w="15" w:type="dxa"/>
        </w:trPr>
        <w:tc>
          <w:tcPr>
            <w:tcW w:w="1161" w:type="dxa"/>
            <w:gridSpan w:val="13"/>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79" w:type="dxa"/>
            <w:gridSpan w:val="7"/>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976" w:type="dxa"/>
            <w:gridSpan w:val="15"/>
            <w:tcBorders>
              <w:top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540" w:type="dxa"/>
            <w:gridSpan w:val="19"/>
            <w:tcBorders>
              <w:top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744" w:type="dxa"/>
            <w:gridSpan w:val="26"/>
            <w:tcBorders>
              <w:top w:val="single" w:sz="4" w:space="0" w:color="auto"/>
              <w:left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c>
          <w:tcPr>
            <w:tcW w:w="2078" w:type="dxa"/>
            <w:gridSpan w:val="13"/>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Воспитывать уверенность в своих силах</w:t>
            </w:r>
          </w:p>
        </w:tc>
      </w:tr>
      <w:tr w:rsidR="00934E14" w:rsidRPr="0036020D" w:rsidTr="00561655">
        <w:trPr>
          <w:gridAfter w:val="7"/>
          <w:wAfter w:w="525" w:type="dxa"/>
          <w:trHeight w:val="1970"/>
          <w:tblCellSpacing w:w="15" w:type="dxa"/>
        </w:trPr>
        <w:tc>
          <w:tcPr>
            <w:tcW w:w="1131" w:type="dxa"/>
            <w:gridSpan w:val="12"/>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25</w:t>
            </w:r>
          </w:p>
        </w:tc>
        <w:tc>
          <w:tcPr>
            <w:tcW w:w="240" w:type="dxa"/>
            <w:gridSpan w:val="13"/>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Составление предложений с использованием изучаемого звука</w:t>
            </w:r>
          </w:p>
        </w:tc>
        <w:tc>
          <w:tcPr>
            <w:tcW w:w="3744" w:type="dxa"/>
            <w:gridSpan w:val="26"/>
            <w:tcBorders>
              <w:left w:val="single" w:sz="4" w:space="0" w:color="auto"/>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Составление предложений.</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Проговаривание составленных предложений</w:t>
            </w:r>
          </w:p>
        </w:tc>
        <w:tc>
          <w:tcPr>
            <w:tcW w:w="2078" w:type="dxa"/>
            <w:gridSpan w:val="13"/>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Закрепить правильное произношение звука в предложениях. Развитие мелкой моторики. Развитие связной речи. Формирование умения строить предложения. Воспитывать </w:t>
            </w:r>
          </w:p>
        </w:tc>
      </w:tr>
      <w:tr w:rsidR="00934E14" w:rsidRPr="0036020D" w:rsidTr="00561655">
        <w:trPr>
          <w:gridAfter w:val="7"/>
          <w:wAfter w:w="525" w:type="dxa"/>
          <w:trHeight w:val="349"/>
          <w:tblCellSpacing w:w="15" w:type="dxa"/>
        </w:trPr>
        <w:tc>
          <w:tcPr>
            <w:tcW w:w="1131" w:type="dxa"/>
            <w:gridSpan w:val="12"/>
            <w:tcBorders>
              <w:top w:val="single" w:sz="4" w:space="0" w:color="auto"/>
              <w:left w:val="single" w:sz="4" w:space="0" w:color="auto"/>
              <w:righ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top w:val="single" w:sz="4" w:space="0" w:color="auto"/>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top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40" w:type="dxa"/>
            <w:gridSpan w:val="13"/>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top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744" w:type="dxa"/>
            <w:gridSpan w:val="26"/>
            <w:tcBorders>
              <w:top w:val="single" w:sz="4" w:space="0" w:color="auto"/>
              <w:lef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078" w:type="dxa"/>
            <w:gridSpan w:val="13"/>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доброжелательность</w:t>
            </w:r>
          </w:p>
        </w:tc>
      </w:tr>
      <w:tr w:rsidR="00934E14" w:rsidRPr="0036020D" w:rsidTr="00561655">
        <w:trPr>
          <w:gridAfter w:val="7"/>
          <w:wAfter w:w="525" w:type="dxa"/>
          <w:tblCellSpacing w:w="15" w:type="dxa"/>
        </w:trPr>
        <w:tc>
          <w:tcPr>
            <w:tcW w:w="1131" w:type="dxa"/>
            <w:gridSpan w:val="12"/>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III </w:t>
            </w:r>
          </w:p>
        </w:tc>
        <w:tc>
          <w:tcPr>
            <w:tcW w:w="209" w:type="dxa"/>
            <w:gridSpan w:val="8"/>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826" w:type="dxa"/>
            <w:gridSpan w:val="9"/>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26</w:t>
            </w:r>
          </w:p>
        </w:tc>
        <w:tc>
          <w:tcPr>
            <w:tcW w:w="240" w:type="dxa"/>
            <w:gridSpan w:val="13"/>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во фразовой речи</w:t>
            </w:r>
          </w:p>
        </w:tc>
        <w:tc>
          <w:tcPr>
            <w:tcW w:w="3744" w:type="dxa"/>
            <w:gridSpan w:val="26"/>
            <w:tcBorders>
              <w:lef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на развитие слухового внимания, памяти.</w:t>
            </w:r>
          </w:p>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c>
          <w:tcPr>
            <w:tcW w:w="2078" w:type="dxa"/>
            <w:gridSpan w:val="13"/>
            <w:tcBorders>
              <w:left w:val="single" w:sz="4" w:space="0" w:color="auto"/>
              <w:right w:val="single" w:sz="4" w:space="0" w:color="auto"/>
            </w:tcBorders>
            <w:vAlign w:val="center"/>
            <w:hideMark/>
          </w:tcPr>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Закрепить правильное произношение звука в предложениях.  Развитие мелкой моторики. Развитие внимания, памяти. Развитие связной речи. </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Воспитывать правильное поведение на занятиях</w:t>
            </w:r>
          </w:p>
        </w:tc>
      </w:tr>
      <w:tr w:rsidR="00934E14" w:rsidRPr="0036020D" w:rsidTr="00561655">
        <w:trPr>
          <w:gridAfter w:val="7"/>
          <w:wAfter w:w="525" w:type="dxa"/>
          <w:trHeight w:val="121"/>
          <w:tblCellSpacing w:w="15" w:type="dxa"/>
        </w:trPr>
        <w:tc>
          <w:tcPr>
            <w:tcW w:w="1131" w:type="dxa"/>
            <w:gridSpan w:val="12"/>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27</w:t>
            </w:r>
          </w:p>
        </w:tc>
        <w:tc>
          <w:tcPr>
            <w:tcW w:w="240" w:type="dxa"/>
            <w:gridSpan w:val="13"/>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744" w:type="dxa"/>
            <w:gridSpan w:val="26"/>
            <w:tcBorders>
              <w:left w:val="single" w:sz="4" w:space="0" w:color="auto"/>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Игры на развитие </w:t>
            </w:r>
            <w:proofErr w:type="gramStart"/>
            <w:r w:rsidRPr="0036020D">
              <w:rPr>
                <w:rFonts w:ascii="Times New Roman" w:eastAsia="Times New Roman" w:hAnsi="Times New Roman" w:cs="Times New Roman"/>
                <w:sz w:val="20"/>
                <w:szCs w:val="20"/>
                <w:lang w:eastAsia="ru-RU"/>
              </w:rPr>
              <w:t>слухового</w:t>
            </w:r>
            <w:proofErr w:type="gramEnd"/>
            <w:r w:rsidRPr="0036020D">
              <w:rPr>
                <w:rFonts w:ascii="Times New Roman" w:eastAsia="Times New Roman" w:hAnsi="Times New Roman" w:cs="Times New Roman"/>
                <w:sz w:val="20"/>
                <w:szCs w:val="20"/>
                <w:lang w:eastAsia="ru-RU"/>
              </w:rPr>
              <w:t xml:space="preserve"> </w:t>
            </w:r>
          </w:p>
        </w:tc>
        <w:tc>
          <w:tcPr>
            <w:tcW w:w="2078" w:type="dxa"/>
            <w:gridSpan w:val="13"/>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Закрепить правильное </w:t>
            </w:r>
          </w:p>
        </w:tc>
      </w:tr>
      <w:tr w:rsidR="00934E14" w:rsidRPr="0036020D" w:rsidTr="00561655">
        <w:trPr>
          <w:gridAfter w:val="7"/>
          <w:wAfter w:w="525" w:type="dxa"/>
          <w:trHeight w:val="2198"/>
          <w:tblCellSpacing w:w="15" w:type="dxa"/>
        </w:trPr>
        <w:tc>
          <w:tcPr>
            <w:tcW w:w="1131" w:type="dxa"/>
            <w:gridSpan w:val="12"/>
            <w:tcBorders>
              <w:top w:val="single" w:sz="4" w:space="0" w:color="auto"/>
              <w:left w:val="single" w:sz="4" w:space="0" w:color="auto"/>
              <w:righ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top w:val="single" w:sz="4" w:space="0" w:color="auto"/>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top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40" w:type="dxa"/>
            <w:gridSpan w:val="13"/>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top w:val="single" w:sz="4" w:space="0" w:color="auto"/>
            </w:tcBorders>
            <w:vAlign w:val="center"/>
          </w:tcPr>
          <w:p w:rsidR="004924E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во фразовой речи</w:t>
            </w:r>
          </w:p>
        </w:tc>
        <w:tc>
          <w:tcPr>
            <w:tcW w:w="3744" w:type="dxa"/>
            <w:gridSpan w:val="26"/>
            <w:tcBorders>
              <w:top w:val="single" w:sz="4" w:space="0" w:color="auto"/>
              <w:lef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внимания, памяти.</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c>
          <w:tcPr>
            <w:tcW w:w="2078" w:type="dxa"/>
            <w:gridSpan w:val="13"/>
            <w:tcBorders>
              <w:top w:val="single" w:sz="4" w:space="0" w:color="auto"/>
              <w:left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произношение звука в предложениях.  Развитие мелкой моторики. Развитие внимания, памяти. Развитие связной речи. Воспитывать правильное поведение на занятиях.</w:t>
            </w:r>
          </w:p>
        </w:tc>
      </w:tr>
      <w:tr w:rsidR="00934E14" w:rsidRPr="0036020D" w:rsidTr="00561655">
        <w:trPr>
          <w:gridAfter w:val="7"/>
          <w:wAfter w:w="525" w:type="dxa"/>
          <w:tblCellSpacing w:w="15" w:type="dxa"/>
        </w:trPr>
        <w:tc>
          <w:tcPr>
            <w:tcW w:w="1131" w:type="dxa"/>
            <w:gridSpan w:val="12"/>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209" w:type="dxa"/>
            <w:gridSpan w:val="8"/>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826" w:type="dxa"/>
            <w:gridSpan w:val="9"/>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28</w:t>
            </w:r>
          </w:p>
        </w:tc>
        <w:tc>
          <w:tcPr>
            <w:tcW w:w="240" w:type="dxa"/>
            <w:gridSpan w:val="13"/>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top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во фразовой речи</w:t>
            </w:r>
          </w:p>
        </w:tc>
        <w:tc>
          <w:tcPr>
            <w:tcW w:w="3744" w:type="dxa"/>
            <w:gridSpan w:val="26"/>
            <w:tcBorders>
              <w:top w:val="single" w:sz="4" w:space="0" w:color="auto"/>
              <w:lef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на развитие слухового внимания, памяти.</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c>
          <w:tcPr>
            <w:tcW w:w="2078" w:type="dxa"/>
            <w:gridSpan w:val="13"/>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на развитие слухового внимания, памяти.</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в </w:t>
            </w:r>
            <w:proofErr w:type="spellStart"/>
            <w:r w:rsidRPr="0036020D">
              <w:rPr>
                <w:rFonts w:ascii="Times New Roman" w:eastAsia="Times New Roman" w:hAnsi="Times New Roman" w:cs="Times New Roman"/>
                <w:sz w:val="20"/>
                <w:szCs w:val="20"/>
                <w:lang w:eastAsia="ru-RU"/>
              </w:rPr>
              <w:t>чистоговорках</w:t>
            </w:r>
            <w:proofErr w:type="spellEnd"/>
          </w:p>
        </w:tc>
      </w:tr>
      <w:tr w:rsidR="00934E14" w:rsidRPr="0036020D" w:rsidTr="00561655">
        <w:trPr>
          <w:gridAfter w:val="7"/>
          <w:wAfter w:w="525" w:type="dxa"/>
          <w:trHeight w:val="152"/>
          <w:tblCellSpacing w:w="15" w:type="dxa"/>
        </w:trPr>
        <w:tc>
          <w:tcPr>
            <w:tcW w:w="1131" w:type="dxa"/>
            <w:gridSpan w:val="12"/>
            <w:tcBorders>
              <w:left w:val="single" w:sz="4" w:space="0" w:color="auto"/>
              <w:bottom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29</w:t>
            </w:r>
          </w:p>
        </w:tc>
        <w:tc>
          <w:tcPr>
            <w:tcW w:w="240" w:type="dxa"/>
            <w:gridSpan w:val="13"/>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Закрепление звука </w:t>
            </w:r>
            <w:proofErr w:type="gramStart"/>
            <w:r w:rsidRPr="0036020D">
              <w:rPr>
                <w:rFonts w:ascii="Times New Roman" w:eastAsia="Times New Roman" w:hAnsi="Times New Roman" w:cs="Times New Roman"/>
                <w:sz w:val="20"/>
                <w:szCs w:val="20"/>
                <w:lang w:eastAsia="ru-RU"/>
              </w:rPr>
              <w:t>в</w:t>
            </w:r>
            <w:proofErr w:type="gramEnd"/>
            <w:r w:rsidRPr="0036020D">
              <w:rPr>
                <w:rFonts w:ascii="Times New Roman" w:eastAsia="Times New Roman" w:hAnsi="Times New Roman" w:cs="Times New Roman"/>
                <w:sz w:val="20"/>
                <w:szCs w:val="20"/>
                <w:lang w:eastAsia="ru-RU"/>
              </w:rPr>
              <w:t xml:space="preserve"> </w:t>
            </w:r>
          </w:p>
        </w:tc>
        <w:tc>
          <w:tcPr>
            <w:tcW w:w="3744" w:type="dxa"/>
            <w:gridSpan w:val="26"/>
            <w:tcBorders>
              <w:left w:val="single" w:sz="4" w:space="0" w:color="auto"/>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Пальчиковая гимнастика </w:t>
            </w:r>
            <w:proofErr w:type="gramStart"/>
            <w:r w:rsidRPr="0036020D">
              <w:rPr>
                <w:rFonts w:ascii="Times New Roman" w:eastAsia="Times New Roman" w:hAnsi="Times New Roman" w:cs="Times New Roman"/>
                <w:sz w:val="20"/>
                <w:szCs w:val="20"/>
                <w:lang w:eastAsia="ru-RU"/>
              </w:rPr>
              <w:t>с</w:t>
            </w:r>
            <w:proofErr w:type="gramEnd"/>
            <w:r w:rsidRPr="0036020D">
              <w:rPr>
                <w:rFonts w:ascii="Times New Roman" w:eastAsia="Times New Roman" w:hAnsi="Times New Roman" w:cs="Times New Roman"/>
                <w:sz w:val="20"/>
                <w:szCs w:val="20"/>
                <w:lang w:eastAsia="ru-RU"/>
              </w:rPr>
              <w:t xml:space="preserve"> </w:t>
            </w:r>
          </w:p>
        </w:tc>
        <w:tc>
          <w:tcPr>
            <w:tcW w:w="2078" w:type="dxa"/>
            <w:gridSpan w:val="13"/>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Закрепить правильное </w:t>
            </w:r>
          </w:p>
        </w:tc>
      </w:tr>
      <w:tr w:rsidR="00934E14" w:rsidRPr="0036020D" w:rsidTr="00561655">
        <w:trPr>
          <w:gridAfter w:val="7"/>
          <w:wAfter w:w="525" w:type="dxa"/>
          <w:trHeight w:val="1470"/>
          <w:tblCellSpacing w:w="15" w:type="dxa"/>
        </w:trPr>
        <w:tc>
          <w:tcPr>
            <w:tcW w:w="1131" w:type="dxa"/>
            <w:gridSpan w:val="12"/>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09" w:type="dxa"/>
            <w:gridSpan w:val="8"/>
            <w:tcBorders>
              <w:top w:val="single" w:sz="4" w:space="0" w:color="auto"/>
              <w:left w:val="single" w:sz="4" w:space="0" w:color="auto"/>
              <w:bottom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826" w:type="dxa"/>
            <w:gridSpan w:val="9"/>
            <w:tcBorders>
              <w:top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40" w:type="dxa"/>
            <w:gridSpan w:val="13"/>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420" w:type="dxa"/>
            <w:gridSpan w:val="12"/>
            <w:tcBorders>
              <w:top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стихах</w:t>
            </w:r>
            <w:proofErr w:type="gramEnd"/>
            <w:r w:rsidRPr="0036020D">
              <w:rPr>
                <w:rFonts w:ascii="Times New Roman" w:eastAsia="Times New Roman" w:hAnsi="Times New Roman" w:cs="Times New Roman"/>
                <w:sz w:val="20"/>
                <w:szCs w:val="20"/>
                <w:lang w:eastAsia="ru-RU"/>
              </w:rPr>
              <w:t xml:space="preserve"> и загадках</w:t>
            </w:r>
          </w:p>
        </w:tc>
        <w:tc>
          <w:tcPr>
            <w:tcW w:w="3744" w:type="dxa"/>
            <w:gridSpan w:val="26"/>
            <w:tcBorders>
              <w:top w:val="single" w:sz="4" w:space="0" w:color="auto"/>
              <w:left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изучаемым звуком.</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Разучивание стихов с изучаемым звуком.</w:t>
            </w:r>
          </w:p>
        </w:tc>
        <w:tc>
          <w:tcPr>
            <w:tcW w:w="2078" w:type="dxa"/>
            <w:gridSpan w:val="13"/>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произношение звука в стихах.  Развитие мелкой моторики. Развитие связной речи. Воспитание умения внимательно слушать</w:t>
            </w:r>
          </w:p>
        </w:tc>
      </w:tr>
      <w:tr w:rsidR="00934E14" w:rsidRPr="0036020D" w:rsidTr="00561655">
        <w:trPr>
          <w:gridAfter w:val="7"/>
          <w:wAfter w:w="525" w:type="dxa"/>
          <w:tblCellSpacing w:w="15" w:type="dxa"/>
        </w:trPr>
        <w:tc>
          <w:tcPr>
            <w:tcW w:w="9828" w:type="dxa"/>
            <w:gridSpan w:val="93"/>
            <w:tcBorders>
              <w:left w:val="single" w:sz="4" w:space="0" w:color="auto"/>
              <w:bottom w:val="single" w:sz="4" w:space="0" w:color="auto"/>
              <w:right w:val="single" w:sz="4" w:space="0" w:color="auto"/>
            </w:tcBorders>
            <w:vAlign w:val="center"/>
            <w:hideMark/>
          </w:tcPr>
          <w:p w:rsidR="00934E14" w:rsidRPr="0036020D" w:rsidRDefault="00934E14" w:rsidP="004924ED">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Февраль</w:t>
            </w:r>
          </w:p>
        </w:tc>
      </w:tr>
      <w:tr w:rsidR="00934E14" w:rsidRPr="0036020D" w:rsidTr="00561655">
        <w:trPr>
          <w:gridAfter w:val="7"/>
          <w:wAfter w:w="525" w:type="dxa"/>
          <w:trHeight w:val="470"/>
          <w:tblCellSpacing w:w="15" w:type="dxa"/>
        </w:trPr>
        <w:tc>
          <w:tcPr>
            <w:tcW w:w="1101" w:type="dxa"/>
            <w:gridSpan w:val="11"/>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w:t>
            </w:r>
          </w:p>
        </w:tc>
        <w:tc>
          <w:tcPr>
            <w:tcW w:w="239" w:type="dxa"/>
            <w:gridSpan w:val="9"/>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826" w:type="dxa"/>
            <w:gridSpan w:val="9"/>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30</w:t>
            </w:r>
          </w:p>
        </w:tc>
        <w:tc>
          <w:tcPr>
            <w:tcW w:w="150" w:type="dxa"/>
            <w:gridSpan w:val="7"/>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660" w:type="dxa"/>
            <w:gridSpan w:val="21"/>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Закрепление звука в стихах и загадках</w:t>
            </w:r>
          </w:p>
        </w:tc>
        <w:tc>
          <w:tcPr>
            <w:tcW w:w="3594" w:type="dxa"/>
            <w:gridSpan w:val="23"/>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Пальчиковая гимнастика </w:t>
            </w:r>
            <w:proofErr w:type="gramStart"/>
            <w:r w:rsidRPr="0036020D">
              <w:rPr>
                <w:rFonts w:ascii="Times New Roman" w:eastAsia="Times New Roman" w:hAnsi="Times New Roman" w:cs="Times New Roman"/>
                <w:sz w:val="20"/>
                <w:szCs w:val="20"/>
                <w:lang w:eastAsia="ru-RU"/>
              </w:rPr>
              <w:t>с</w:t>
            </w:r>
            <w:proofErr w:type="gramEnd"/>
            <w:r w:rsidRPr="0036020D">
              <w:rPr>
                <w:rFonts w:ascii="Times New Roman" w:eastAsia="Times New Roman" w:hAnsi="Times New Roman" w:cs="Times New Roman"/>
                <w:sz w:val="20"/>
                <w:szCs w:val="20"/>
                <w:lang w:eastAsia="ru-RU"/>
              </w:rPr>
              <w:t xml:space="preserve"> </w:t>
            </w:r>
          </w:p>
        </w:tc>
        <w:tc>
          <w:tcPr>
            <w:tcW w:w="2078" w:type="dxa"/>
            <w:gridSpan w:val="13"/>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Закрепить правильное произношение звука </w:t>
            </w:r>
            <w:proofErr w:type="gramStart"/>
            <w:r w:rsidRPr="0036020D">
              <w:rPr>
                <w:rFonts w:ascii="Times New Roman" w:eastAsia="Times New Roman" w:hAnsi="Times New Roman" w:cs="Times New Roman"/>
                <w:sz w:val="20"/>
                <w:szCs w:val="20"/>
                <w:lang w:eastAsia="ru-RU"/>
              </w:rPr>
              <w:t>в</w:t>
            </w:r>
            <w:proofErr w:type="gramEnd"/>
            <w:r w:rsidRPr="0036020D">
              <w:rPr>
                <w:rFonts w:ascii="Times New Roman" w:eastAsia="Times New Roman" w:hAnsi="Times New Roman" w:cs="Times New Roman"/>
                <w:sz w:val="20"/>
                <w:szCs w:val="20"/>
                <w:lang w:eastAsia="ru-RU"/>
              </w:rPr>
              <w:t xml:space="preserve"> </w:t>
            </w:r>
          </w:p>
        </w:tc>
      </w:tr>
      <w:tr w:rsidR="00934E14" w:rsidRPr="0036020D" w:rsidTr="00561655">
        <w:trPr>
          <w:gridAfter w:val="7"/>
          <w:wAfter w:w="525" w:type="dxa"/>
          <w:tblCellSpacing w:w="15" w:type="dxa"/>
        </w:trPr>
        <w:tc>
          <w:tcPr>
            <w:tcW w:w="1101" w:type="dxa"/>
            <w:gridSpan w:val="11"/>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39" w:type="dxa"/>
            <w:gridSpan w:val="9"/>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886" w:type="dxa"/>
            <w:gridSpan w:val="11"/>
            <w:tcBorders>
              <w:top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90" w:type="dxa"/>
            <w:gridSpan w:val="5"/>
            <w:tcBorders>
              <w:top w:val="single" w:sz="4" w:space="0" w:color="auto"/>
              <w:left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1660" w:type="dxa"/>
            <w:gridSpan w:val="21"/>
            <w:tcBorders>
              <w:top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594" w:type="dxa"/>
            <w:gridSpan w:val="23"/>
            <w:tcBorders>
              <w:top w:val="single" w:sz="4" w:space="0" w:color="auto"/>
              <w:bottom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изучаемым звуком.</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Разучивание стихов с изучаемым звуком.</w:t>
            </w:r>
          </w:p>
        </w:tc>
        <w:tc>
          <w:tcPr>
            <w:tcW w:w="2078" w:type="dxa"/>
            <w:gridSpan w:val="13"/>
            <w:tcBorders>
              <w:top w:val="single" w:sz="4" w:space="0" w:color="auto"/>
              <w:left w:val="single" w:sz="4" w:space="0" w:color="auto"/>
              <w:bottom w:val="single" w:sz="4" w:space="0" w:color="auto"/>
              <w:right w:val="single" w:sz="4" w:space="0" w:color="auto"/>
            </w:tcBorders>
            <w:vAlign w:val="center"/>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стихах</w:t>
            </w:r>
            <w:proofErr w:type="gramEnd"/>
            <w:r w:rsidRPr="0036020D">
              <w:rPr>
                <w:rFonts w:ascii="Times New Roman" w:eastAsia="Times New Roman" w:hAnsi="Times New Roman" w:cs="Times New Roman"/>
                <w:sz w:val="20"/>
                <w:szCs w:val="20"/>
                <w:lang w:eastAsia="ru-RU"/>
              </w:rPr>
              <w:t>.  Развитие мелкой моторики. Развитие связной речи. Воспитание умения внимательно слушать</w:t>
            </w:r>
          </w:p>
        </w:tc>
      </w:tr>
      <w:tr w:rsidR="00934E14" w:rsidRPr="0036020D" w:rsidTr="00561655">
        <w:trPr>
          <w:gridAfter w:val="7"/>
          <w:wAfter w:w="525" w:type="dxa"/>
          <w:tblCellSpacing w:w="15" w:type="dxa"/>
        </w:trPr>
        <w:tc>
          <w:tcPr>
            <w:tcW w:w="2406" w:type="dxa"/>
            <w:gridSpan w:val="36"/>
            <w:tcBorders>
              <w:left w:val="single" w:sz="4" w:space="0" w:color="auto"/>
            </w:tcBorders>
            <w:vAlign w:val="center"/>
            <w:hideMark/>
          </w:tcPr>
          <w:p w:rsidR="00934E14" w:rsidRPr="0036020D" w:rsidRDefault="00934E14" w:rsidP="0038281F">
            <w:pPr>
              <w:spacing w:after="0" w:line="240" w:lineRule="auto"/>
              <w:rPr>
                <w:rFonts w:ascii="Times New Roman" w:eastAsia="Times New Roman" w:hAnsi="Times New Roman" w:cs="Times New Roman"/>
                <w:sz w:val="20"/>
                <w:szCs w:val="20"/>
                <w:lang w:eastAsia="ru-RU"/>
              </w:rPr>
            </w:pPr>
          </w:p>
        </w:tc>
        <w:tc>
          <w:tcPr>
            <w:tcW w:w="7392" w:type="dxa"/>
            <w:gridSpan w:val="57"/>
            <w:tcBorders>
              <w:right w:val="single" w:sz="4" w:space="0" w:color="auto"/>
            </w:tcBorders>
            <w:vAlign w:val="center"/>
            <w:hideMark/>
          </w:tcPr>
          <w:p w:rsidR="00934E14" w:rsidRPr="0036020D" w:rsidRDefault="00934E14" w:rsidP="004924ED">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V этап – дифференциация звуков</w:t>
            </w:r>
          </w:p>
        </w:tc>
      </w:tr>
      <w:tr w:rsidR="00934E14" w:rsidRPr="0036020D" w:rsidTr="00561655">
        <w:trPr>
          <w:gridAfter w:val="7"/>
          <w:wAfter w:w="525" w:type="dxa"/>
          <w:tblCellSpacing w:w="15" w:type="dxa"/>
        </w:trPr>
        <w:tc>
          <w:tcPr>
            <w:tcW w:w="1071" w:type="dxa"/>
            <w:gridSpan w:val="10"/>
            <w:tcBorders>
              <w:top w:val="single" w:sz="4" w:space="0" w:color="auto"/>
              <w:left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69" w:type="dxa"/>
            <w:gridSpan w:val="10"/>
            <w:tcBorders>
              <w:top w:val="single" w:sz="4" w:space="0" w:color="auto"/>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946" w:type="dxa"/>
            <w:gridSpan w:val="13"/>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31</w:t>
            </w:r>
          </w:p>
        </w:tc>
        <w:tc>
          <w:tcPr>
            <w:tcW w:w="90" w:type="dxa"/>
            <w:gridSpan w:val="7"/>
            <w:tcBorders>
              <w:top w:val="single" w:sz="4" w:space="0" w:color="auto"/>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570" w:type="dxa"/>
            <w:gridSpan w:val="16"/>
            <w:tcBorders>
              <w:top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Игры на развитие </w:t>
            </w:r>
            <w:proofErr w:type="spellStart"/>
            <w:proofErr w:type="gramStart"/>
            <w:r w:rsidRPr="0036020D">
              <w:rPr>
                <w:rFonts w:ascii="Times New Roman" w:eastAsia="Times New Roman" w:hAnsi="Times New Roman" w:cs="Times New Roman"/>
                <w:sz w:val="20"/>
                <w:szCs w:val="20"/>
                <w:lang w:eastAsia="ru-RU"/>
              </w:rPr>
              <w:t>речеслухо-вого</w:t>
            </w:r>
            <w:proofErr w:type="spellEnd"/>
            <w:proofErr w:type="gramEnd"/>
            <w:r w:rsidRPr="0036020D">
              <w:rPr>
                <w:rFonts w:ascii="Times New Roman" w:eastAsia="Times New Roman" w:hAnsi="Times New Roman" w:cs="Times New Roman"/>
                <w:sz w:val="20"/>
                <w:szCs w:val="20"/>
                <w:lang w:eastAsia="ru-RU"/>
              </w:rPr>
              <w:t xml:space="preserve"> анализа-тора</w:t>
            </w:r>
          </w:p>
        </w:tc>
        <w:tc>
          <w:tcPr>
            <w:tcW w:w="3624" w:type="dxa"/>
            <w:gridSpan w:val="24"/>
            <w:tcBorders>
              <w:top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Игровые упражнения: «Повтори за мной», «Испорченный телефон «Угадай звук»</w:t>
            </w:r>
          </w:p>
        </w:tc>
        <w:tc>
          <w:tcPr>
            <w:tcW w:w="2078" w:type="dxa"/>
            <w:gridSpan w:val="13"/>
            <w:tcBorders>
              <w:top w:val="single" w:sz="4" w:space="0" w:color="auto"/>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различать звуки сходные по звучанию. Учить дифференцировать звуки. Развивать мелкую моторику рук.</w:t>
            </w:r>
          </w:p>
        </w:tc>
      </w:tr>
      <w:tr w:rsidR="00934E14" w:rsidRPr="0036020D" w:rsidTr="00561655">
        <w:trPr>
          <w:gridAfter w:val="7"/>
          <w:wAfter w:w="525" w:type="dxa"/>
          <w:tblCellSpacing w:w="15" w:type="dxa"/>
        </w:trPr>
        <w:tc>
          <w:tcPr>
            <w:tcW w:w="1071" w:type="dxa"/>
            <w:gridSpan w:val="10"/>
            <w:tcBorders>
              <w:top w:val="single" w:sz="4" w:space="0" w:color="auto"/>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w:t>
            </w:r>
          </w:p>
        </w:tc>
        <w:tc>
          <w:tcPr>
            <w:tcW w:w="269" w:type="dxa"/>
            <w:gridSpan w:val="10"/>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916" w:type="dxa"/>
            <w:gridSpan w:val="12"/>
            <w:tcBorders>
              <w:top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32</w:t>
            </w:r>
          </w:p>
        </w:tc>
        <w:tc>
          <w:tcPr>
            <w:tcW w:w="90" w:type="dxa"/>
            <w:gridSpan w:val="6"/>
            <w:tcBorders>
              <w:top w:val="single" w:sz="4" w:space="0" w:color="auto"/>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600" w:type="dxa"/>
            <w:gridSpan w:val="18"/>
            <w:tcBorders>
              <w:top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Звуки</w:t>
            </w:r>
            <w:proofErr w:type="gramStart"/>
            <w:r w:rsidRPr="0036020D">
              <w:rPr>
                <w:rFonts w:ascii="Times New Roman" w:eastAsia="Times New Roman" w:hAnsi="Times New Roman" w:cs="Times New Roman"/>
                <w:sz w:val="20"/>
                <w:szCs w:val="20"/>
                <w:lang w:eastAsia="ru-RU"/>
              </w:rPr>
              <w:t xml:space="preserve"> […., ….´] (</w:t>
            </w:r>
            <w:proofErr w:type="gramEnd"/>
            <w:r w:rsidRPr="0036020D">
              <w:rPr>
                <w:rFonts w:ascii="Times New Roman" w:eastAsia="Times New Roman" w:hAnsi="Times New Roman" w:cs="Times New Roman"/>
                <w:sz w:val="20"/>
                <w:szCs w:val="20"/>
                <w:lang w:eastAsia="ru-RU"/>
              </w:rPr>
              <w:t>изучаемые) в нашей жизни.</w:t>
            </w:r>
          </w:p>
        </w:tc>
        <w:tc>
          <w:tcPr>
            <w:tcW w:w="3624" w:type="dxa"/>
            <w:gridSpan w:val="24"/>
            <w:tcBorders>
              <w:top w:val="single" w:sz="4" w:space="0" w:color="auto"/>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Игровые упражнения: «Послушай и скажи правильный ответ», «Какая буква пропала», «Услышь меня»</w:t>
            </w:r>
          </w:p>
        </w:tc>
        <w:tc>
          <w:tcPr>
            <w:tcW w:w="2078" w:type="dxa"/>
            <w:gridSpan w:val="13"/>
            <w:tcBorders>
              <w:top w:val="single" w:sz="4" w:space="0" w:color="auto"/>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различать звуки сходные по звучанию. Учить дифференцировать звуки. Развивать мелкую моторику рук.</w:t>
            </w:r>
          </w:p>
        </w:tc>
      </w:tr>
      <w:tr w:rsidR="00934E14" w:rsidRPr="0036020D" w:rsidTr="00561655">
        <w:trPr>
          <w:gridAfter w:val="7"/>
          <w:wAfter w:w="525" w:type="dxa"/>
          <w:tblCellSpacing w:w="15" w:type="dxa"/>
        </w:trPr>
        <w:tc>
          <w:tcPr>
            <w:tcW w:w="1071" w:type="dxa"/>
            <w:gridSpan w:val="10"/>
            <w:tcBorders>
              <w:left w:val="single" w:sz="4" w:space="0" w:color="auto"/>
              <w:right w:val="single" w:sz="4" w:space="0" w:color="auto"/>
            </w:tcBorders>
            <w:vAlign w:val="center"/>
            <w:hideMark/>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269" w:type="dxa"/>
            <w:gridSpan w:val="10"/>
            <w:tcBorders>
              <w:left w:val="single" w:sz="4" w:space="0" w:color="auto"/>
            </w:tcBorders>
            <w:vAlign w:val="center"/>
          </w:tcPr>
          <w:p w:rsidR="004924ED" w:rsidRPr="0036020D" w:rsidRDefault="004924ED" w:rsidP="0038281F">
            <w:pPr>
              <w:spacing w:after="0" w:line="240" w:lineRule="auto"/>
              <w:rPr>
                <w:rFonts w:ascii="Times New Roman" w:eastAsia="Times New Roman" w:hAnsi="Times New Roman" w:cs="Times New Roman"/>
                <w:sz w:val="20"/>
                <w:szCs w:val="20"/>
                <w:lang w:eastAsia="ru-RU"/>
              </w:rPr>
            </w:pPr>
          </w:p>
        </w:tc>
        <w:tc>
          <w:tcPr>
            <w:tcW w:w="916" w:type="dxa"/>
            <w:gridSpan w:val="12"/>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30</w:t>
            </w:r>
          </w:p>
        </w:tc>
        <w:tc>
          <w:tcPr>
            <w:tcW w:w="90" w:type="dxa"/>
            <w:gridSpan w:val="6"/>
            <w:tcBorders>
              <w:left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600" w:type="dxa"/>
            <w:gridSpan w:val="18"/>
            <w:tcBorders>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Дифференциация звуков […., ….´] (</w:t>
            </w:r>
            <w:proofErr w:type="gramStart"/>
            <w:r w:rsidRPr="0036020D">
              <w:rPr>
                <w:rFonts w:ascii="Times New Roman" w:eastAsia="Times New Roman" w:hAnsi="Times New Roman" w:cs="Times New Roman"/>
                <w:sz w:val="20"/>
                <w:szCs w:val="20"/>
                <w:lang w:eastAsia="ru-RU"/>
              </w:rPr>
              <w:t>изучаемые</w:t>
            </w:r>
            <w:proofErr w:type="gramEnd"/>
            <w:r w:rsidRPr="0036020D">
              <w:rPr>
                <w:rFonts w:ascii="Times New Roman" w:eastAsia="Times New Roman" w:hAnsi="Times New Roman" w:cs="Times New Roman"/>
                <w:sz w:val="20"/>
                <w:szCs w:val="20"/>
                <w:lang w:eastAsia="ru-RU"/>
              </w:rPr>
              <w:t>) в словах</w:t>
            </w:r>
          </w:p>
        </w:tc>
        <w:tc>
          <w:tcPr>
            <w:tcW w:w="3624" w:type="dxa"/>
            <w:gridSpan w:val="24"/>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Мимическая гимнастика.</w:t>
            </w:r>
          </w:p>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Игровые упражнения: «Отгадай слово», «Придумай пару», «Собери слово»</w:t>
            </w:r>
          </w:p>
        </w:tc>
        <w:tc>
          <w:tcPr>
            <w:tcW w:w="2078" w:type="dxa"/>
            <w:gridSpan w:val="13"/>
            <w:tcBorders>
              <w:left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различать звуки сходные по звучанию. Учить дифференцировать звуки.</w:t>
            </w:r>
          </w:p>
        </w:tc>
      </w:tr>
      <w:tr w:rsidR="00934E14" w:rsidRPr="0036020D" w:rsidTr="00561655">
        <w:trPr>
          <w:gridAfter w:val="7"/>
          <w:wAfter w:w="525" w:type="dxa"/>
          <w:trHeight w:val="394"/>
          <w:tblCellSpacing w:w="15" w:type="dxa"/>
        </w:trPr>
        <w:tc>
          <w:tcPr>
            <w:tcW w:w="1071" w:type="dxa"/>
            <w:gridSpan w:val="10"/>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269" w:type="dxa"/>
            <w:gridSpan w:val="10"/>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916" w:type="dxa"/>
            <w:gridSpan w:val="12"/>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31</w:t>
            </w:r>
          </w:p>
        </w:tc>
        <w:tc>
          <w:tcPr>
            <w:tcW w:w="90" w:type="dxa"/>
            <w:gridSpan w:val="6"/>
            <w:tcBorders>
              <w:left w:val="single" w:sz="4" w:space="0" w:color="auto"/>
              <w:bottom w:val="single" w:sz="4" w:space="0" w:color="auto"/>
            </w:tcBorders>
            <w:vAlign w:val="center"/>
          </w:tcPr>
          <w:p w:rsidR="004924ED" w:rsidRPr="0036020D" w:rsidRDefault="004924ED"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600" w:type="dxa"/>
            <w:gridSpan w:val="18"/>
            <w:tcBorders>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Дифференциация звуков</w:t>
            </w:r>
            <w:proofErr w:type="gramStart"/>
            <w:r w:rsidRPr="0036020D">
              <w:rPr>
                <w:rFonts w:ascii="Times New Roman" w:eastAsia="Times New Roman" w:hAnsi="Times New Roman" w:cs="Times New Roman"/>
                <w:sz w:val="20"/>
                <w:szCs w:val="20"/>
                <w:lang w:eastAsia="ru-RU"/>
              </w:rPr>
              <w:t xml:space="preserve"> […., ….´] </w:t>
            </w:r>
            <w:proofErr w:type="gramEnd"/>
          </w:p>
        </w:tc>
        <w:tc>
          <w:tcPr>
            <w:tcW w:w="3624" w:type="dxa"/>
            <w:gridSpan w:val="24"/>
            <w:tcBorders>
              <w:bottom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Пальчиковая гимнастика.</w:t>
            </w:r>
          </w:p>
        </w:tc>
        <w:tc>
          <w:tcPr>
            <w:tcW w:w="2078" w:type="dxa"/>
            <w:gridSpan w:val="13"/>
            <w:tcBorders>
              <w:left w:val="single" w:sz="4" w:space="0" w:color="auto"/>
              <w:bottom w:val="single" w:sz="4" w:space="0" w:color="auto"/>
              <w:right w:val="single" w:sz="4" w:space="0" w:color="auto"/>
            </w:tcBorders>
            <w:vAlign w:val="center"/>
            <w:hideMark/>
          </w:tcPr>
          <w:p w:rsidR="004924ED" w:rsidRPr="0036020D" w:rsidRDefault="004924ED"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Учить детей составлять предложения, рассказ. </w:t>
            </w:r>
          </w:p>
        </w:tc>
      </w:tr>
      <w:tr w:rsidR="00934E14" w:rsidRPr="0036020D" w:rsidTr="00561655">
        <w:trPr>
          <w:gridAfter w:val="7"/>
          <w:wAfter w:w="525" w:type="dxa"/>
          <w:trHeight w:val="1607"/>
          <w:tblCellSpacing w:w="15" w:type="dxa"/>
        </w:trPr>
        <w:tc>
          <w:tcPr>
            <w:tcW w:w="1071" w:type="dxa"/>
            <w:gridSpan w:val="10"/>
            <w:tcBorders>
              <w:top w:val="single" w:sz="4" w:space="0" w:color="auto"/>
              <w:left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269" w:type="dxa"/>
            <w:gridSpan w:val="10"/>
            <w:tcBorders>
              <w:top w:val="single" w:sz="4" w:space="0" w:color="auto"/>
              <w:left w:val="single" w:sz="4" w:space="0" w:color="auto"/>
              <w:bottom w:val="single" w:sz="4" w:space="0" w:color="auto"/>
            </w:tcBorders>
            <w:vAlign w:val="center"/>
          </w:tcPr>
          <w:p w:rsidR="00C40C58" w:rsidRPr="0036020D" w:rsidRDefault="00C40C58"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916" w:type="dxa"/>
            <w:gridSpan w:val="12"/>
            <w:tcBorders>
              <w:top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90" w:type="dxa"/>
            <w:gridSpan w:val="6"/>
            <w:tcBorders>
              <w:top w:val="single" w:sz="4" w:space="0" w:color="auto"/>
              <w:left w:val="single" w:sz="4" w:space="0" w:color="auto"/>
              <w:bottom w:val="single" w:sz="4" w:space="0" w:color="auto"/>
            </w:tcBorders>
            <w:vAlign w:val="center"/>
          </w:tcPr>
          <w:p w:rsidR="00C40C58" w:rsidRPr="0036020D" w:rsidRDefault="00C40C58"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600" w:type="dxa"/>
            <w:gridSpan w:val="18"/>
            <w:tcBorders>
              <w:top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(изучаемые) в </w:t>
            </w:r>
            <w:proofErr w:type="gramStart"/>
            <w:r w:rsidRPr="0036020D">
              <w:rPr>
                <w:rFonts w:ascii="Times New Roman" w:eastAsia="Times New Roman" w:hAnsi="Times New Roman" w:cs="Times New Roman"/>
                <w:sz w:val="20"/>
                <w:szCs w:val="20"/>
                <w:lang w:eastAsia="ru-RU"/>
              </w:rPr>
              <w:t>пред-</w:t>
            </w:r>
            <w:proofErr w:type="spellStart"/>
            <w:r w:rsidRPr="0036020D">
              <w:rPr>
                <w:rFonts w:ascii="Times New Roman" w:eastAsia="Times New Roman" w:hAnsi="Times New Roman" w:cs="Times New Roman"/>
                <w:sz w:val="20"/>
                <w:szCs w:val="20"/>
                <w:lang w:eastAsia="ru-RU"/>
              </w:rPr>
              <w:t>ложениях</w:t>
            </w:r>
            <w:proofErr w:type="spellEnd"/>
            <w:proofErr w:type="gramEnd"/>
            <w:r w:rsidRPr="0036020D">
              <w:rPr>
                <w:rFonts w:ascii="Times New Roman" w:eastAsia="Times New Roman" w:hAnsi="Times New Roman" w:cs="Times New Roman"/>
                <w:sz w:val="20"/>
                <w:szCs w:val="20"/>
                <w:lang w:eastAsia="ru-RU"/>
              </w:rPr>
              <w:t>.</w:t>
            </w:r>
          </w:p>
        </w:tc>
        <w:tc>
          <w:tcPr>
            <w:tcW w:w="3624" w:type="dxa"/>
            <w:gridSpan w:val="24"/>
            <w:tcBorders>
              <w:top w:val="single" w:sz="4" w:space="0" w:color="auto"/>
              <w:bottom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Проговаривание предложений.</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Составление предложений.</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Игровое упражнение: «Потерянная буква»</w:t>
            </w:r>
          </w:p>
        </w:tc>
        <w:tc>
          <w:tcPr>
            <w:tcW w:w="2078" w:type="dxa"/>
            <w:gridSpan w:val="13"/>
            <w:tcBorders>
              <w:top w:val="single" w:sz="4" w:space="0" w:color="auto"/>
              <w:left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Развивать воображение, мелкую моторику рук</w:t>
            </w:r>
          </w:p>
        </w:tc>
      </w:tr>
      <w:tr w:rsidR="00771D09" w:rsidRPr="0036020D" w:rsidTr="00561655">
        <w:trPr>
          <w:gridAfter w:val="6"/>
          <w:wAfter w:w="325" w:type="dxa"/>
          <w:tblCellSpacing w:w="15" w:type="dxa"/>
        </w:trPr>
        <w:tc>
          <w:tcPr>
            <w:tcW w:w="994" w:type="dxa"/>
            <w:gridSpan w:val="9"/>
            <w:tcBorders>
              <w:left w:val="single" w:sz="4" w:space="0" w:color="auto"/>
              <w:right w:val="single" w:sz="4" w:space="0" w:color="auto"/>
            </w:tcBorders>
            <w:vAlign w:val="center"/>
            <w:hideMark/>
          </w:tcPr>
          <w:p w:rsidR="00C40C58" w:rsidRPr="0036020D" w:rsidRDefault="00C40C58" w:rsidP="0038281F">
            <w:pPr>
              <w:spacing w:after="0" w:line="240" w:lineRule="auto"/>
              <w:rPr>
                <w:rFonts w:ascii="Times New Roman" w:eastAsia="Times New Roman" w:hAnsi="Times New Roman" w:cs="Times New Roman"/>
                <w:sz w:val="20"/>
                <w:szCs w:val="20"/>
                <w:lang w:eastAsia="ru-RU"/>
              </w:rPr>
            </w:pPr>
          </w:p>
        </w:tc>
        <w:tc>
          <w:tcPr>
            <w:tcW w:w="289" w:type="dxa"/>
            <w:gridSpan w:val="10"/>
            <w:tcBorders>
              <w:left w:val="single" w:sz="4" w:space="0" w:color="auto"/>
            </w:tcBorders>
            <w:vAlign w:val="center"/>
          </w:tcPr>
          <w:p w:rsidR="00C40C58" w:rsidRPr="0036020D" w:rsidRDefault="00C40C58" w:rsidP="0038281F">
            <w:pPr>
              <w:spacing w:after="0" w:line="240" w:lineRule="auto"/>
              <w:rPr>
                <w:rFonts w:ascii="Times New Roman" w:eastAsia="Times New Roman" w:hAnsi="Times New Roman" w:cs="Times New Roman"/>
                <w:sz w:val="20"/>
                <w:szCs w:val="20"/>
                <w:lang w:eastAsia="ru-RU"/>
              </w:rPr>
            </w:pPr>
          </w:p>
        </w:tc>
        <w:tc>
          <w:tcPr>
            <w:tcW w:w="1013" w:type="dxa"/>
            <w:gridSpan w:val="20"/>
            <w:tcBorders>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32</w:t>
            </w:r>
          </w:p>
        </w:tc>
        <w:tc>
          <w:tcPr>
            <w:tcW w:w="111" w:type="dxa"/>
            <w:gridSpan w:val="5"/>
            <w:tcBorders>
              <w:left w:val="single" w:sz="4" w:space="0" w:color="auto"/>
            </w:tcBorders>
            <w:vAlign w:val="center"/>
          </w:tcPr>
          <w:p w:rsidR="00C40C58" w:rsidRPr="0036020D" w:rsidRDefault="00C40C58"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1558" w:type="dxa"/>
            <w:gridSpan w:val="14"/>
            <w:tcBorders>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Дифференциация звуков […., ….´] </w:t>
            </w:r>
            <w:proofErr w:type="gramStart"/>
            <w:r w:rsidRPr="0036020D">
              <w:rPr>
                <w:rFonts w:ascii="Times New Roman" w:eastAsia="Times New Roman" w:hAnsi="Times New Roman" w:cs="Times New Roman"/>
                <w:sz w:val="20"/>
                <w:szCs w:val="20"/>
                <w:lang w:eastAsia="ru-RU"/>
              </w:rPr>
              <w:t>в</w:t>
            </w:r>
            <w:proofErr w:type="gramEnd"/>
            <w:r w:rsidRPr="0036020D">
              <w:rPr>
                <w:rFonts w:ascii="Times New Roman" w:eastAsia="Times New Roman" w:hAnsi="Times New Roman" w:cs="Times New Roman"/>
                <w:sz w:val="20"/>
                <w:szCs w:val="20"/>
                <w:lang w:eastAsia="ru-RU"/>
              </w:rPr>
              <w:t xml:space="preserve"> фразовой речи</w:t>
            </w:r>
          </w:p>
        </w:tc>
        <w:tc>
          <w:tcPr>
            <w:tcW w:w="3543" w:type="dxa"/>
            <w:gridSpan w:val="29"/>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Проговаривание текстов.</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Составление рассказов по картинке и на заданные темы</w:t>
            </w:r>
          </w:p>
        </w:tc>
        <w:tc>
          <w:tcPr>
            <w:tcW w:w="1944" w:type="dxa"/>
            <w:gridSpan w:val="7"/>
            <w:tcBorders>
              <w:left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составлять предложения, рассказ. Развивать воображение</w:t>
            </w:r>
          </w:p>
        </w:tc>
      </w:tr>
      <w:tr w:rsidR="00771D09" w:rsidRPr="0036020D" w:rsidTr="00561655">
        <w:trPr>
          <w:gridAfter w:val="5"/>
          <w:wAfter w:w="295" w:type="dxa"/>
          <w:trHeight w:val="1167"/>
          <w:tblCellSpacing w:w="15" w:type="dxa"/>
        </w:trPr>
        <w:tc>
          <w:tcPr>
            <w:tcW w:w="1024" w:type="dxa"/>
            <w:gridSpan w:val="10"/>
            <w:tcBorders>
              <w:top w:val="single" w:sz="4" w:space="0" w:color="auto"/>
              <w:left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159" w:type="dxa"/>
            <w:gridSpan w:val="6"/>
            <w:tcBorders>
              <w:top w:val="single" w:sz="4" w:space="0" w:color="auto"/>
              <w:left w:val="single" w:sz="4" w:space="0" w:color="auto"/>
              <w:bottom w:val="single" w:sz="4" w:space="0" w:color="auto"/>
            </w:tcBorders>
            <w:vAlign w:val="center"/>
          </w:tcPr>
          <w:p w:rsidR="00C40C58" w:rsidRPr="0036020D" w:rsidRDefault="00C40C58"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1113" w:type="dxa"/>
            <w:gridSpan w:val="23"/>
            <w:tcBorders>
              <w:top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33</w:t>
            </w:r>
          </w:p>
        </w:tc>
        <w:tc>
          <w:tcPr>
            <w:tcW w:w="60" w:type="dxa"/>
            <w:gridSpan w:val="4"/>
            <w:tcBorders>
              <w:top w:val="single" w:sz="4" w:space="0" w:color="auto"/>
              <w:left w:val="single" w:sz="4" w:space="0" w:color="auto"/>
              <w:bottom w:val="single" w:sz="4" w:space="0" w:color="auto"/>
            </w:tcBorders>
            <w:vAlign w:val="center"/>
          </w:tcPr>
          <w:p w:rsidR="00C40C58" w:rsidRPr="0036020D" w:rsidRDefault="00C40C58"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1650" w:type="dxa"/>
            <w:gridSpan w:val="16"/>
            <w:tcBorders>
              <w:top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Дифференциация звуков [….,….´] (изучаемые)  </w:t>
            </w:r>
            <w:proofErr w:type="gramStart"/>
            <w:r w:rsidRPr="0036020D">
              <w:rPr>
                <w:rFonts w:ascii="Times New Roman" w:eastAsia="Times New Roman" w:hAnsi="Times New Roman" w:cs="Times New Roman"/>
                <w:sz w:val="20"/>
                <w:szCs w:val="20"/>
                <w:lang w:eastAsia="ru-RU"/>
              </w:rPr>
              <w:t>в</w:t>
            </w:r>
            <w:proofErr w:type="gramEnd"/>
            <w:r w:rsidRPr="0036020D">
              <w:rPr>
                <w:rFonts w:ascii="Times New Roman" w:eastAsia="Times New Roman" w:hAnsi="Times New Roman" w:cs="Times New Roman"/>
                <w:sz w:val="20"/>
                <w:szCs w:val="20"/>
                <w:lang w:eastAsia="ru-RU"/>
              </w:rPr>
              <w:t xml:space="preserve"> фразовой речи</w:t>
            </w:r>
          </w:p>
        </w:tc>
        <w:tc>
          <w:tcPr>
            <w:tcW w:w="3366" w:type="dxa"/>
            <w:gridSpan w:val="23"/>
            <w:tcBorders>
              <w:top w:val="single" w:sz="4" w:space="0" w:color="auto"/>
              <w:bottom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Проговаривание текстов.</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Составление рассказов по картинке и на заданные темы</w:t>
            </w:r>
          </w:p>
        </w:tc>
        <w:tc>
          <w:tcPr>
            <w:tcW w:w="2110" w:type="dxa"/>
            <w:gridSpan w:val="13"/>
            <w:tcBorders>
              <w:top w:val="single" w:sz="4" w:space="0" w:color="auto"/>
              <w:left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Учить детей составлять предложения, рассказ. Развивать воображение</w:t>
            </w:r>
          </w:p>
        </w:tc>
      </w:tr>
      <w:tr w:rsidR="00771D09" w:rsidRPr="0036020D" w:rsidTr="00561655">
        <w:trPr>
          <w:gridAfter w:val="5"/>
          <w:wAfter w:w="295" w:type="dxa"/>
          <w:trHeight w:val="1622"/>
          <w:tblCellSpacing w:w="15" w:type="dxa"/>
        </w:trPr>
        <w:tc>
          <w:tcPr>
            <w:tcW w:w="1024" w:type="dxa"/>
            <w:gridSpan w:val="10"/>
            <w:tcBorders>
              <w:top w:val="single" w:sz="4" w:space="0" w:color="auto"/>
              <w:left w:val="single" w:sz="4" w:space="0" w:color="auto"/>
              <w:bottom w:val="single" w:sz="4" w:space="0" w:color="auto"/>
              <w:right w:val="single" w:sz="4" w:space="0" w:color="auto"/>
            </w:tcBorders>
            <w:vAlign w:val="center"/>
            <w:hideMark/>
          </w:tcPr>
          <w:p w:rsidR="00C40C58" w:rsidRPr="0036020D" w:rsidRDefault="00C40C58" w:rsidP="0038281F">
            <w:pPr>
              <w:spacing w:after="0" w:line="240" w:lineRule="auto"/>
              <w:rPr>
                <w:rFonts w:ascii="Times New Roman" w:eastAsia="Times New Roman" w:hAnsi="Times New Roman" w:cs="Times New Roman"/>
                <w:sz w:val="20"/>
                <w:szCs w:val="20"/>
                <w:lang w:eastAsia="ru-RU"/>
              </w:rPr>
            </w:pPr>
          </w:p>
        </w:tc>
        <w:tc>
          <w:tcPr>
            <w:tcW w:w="159" w:type="dxa"/>
            <w:gridSpan w:val="6"/>
            <w:tcBorders>
              <w:top w:val="single" w:sz="4" w:space="0" w:color="auto"/>
              <w:left w:val="single" w:sz="4" w:space="0" w:color="auto"/>
              <w:bottom w:val="single" w:sz="4" w:space="0" w:color="auto"/>
            </w:tcBorders>
            <w:vAlign w:val="center"/>
          </w:tcPr>
          <w:p w:rsidR="00C40C58" w:rsidRPr="0036020D" w:rsidRDefault="00C40C58" w:rsidP="0038281F">
            <w:pPr>
              <w:spacing w:after="0" w:line="240" w:lineRule="auto"/>
              <w:rPr>
                <w:rFonts w:ascii="Times New Roman" w:eastAsia="Times New Roman" w:hAnsi="Times New Roman" w:cs="Times New Roman"/>
                <w:sz w:val="20"/>
                <w:szCs w:val="20"/>
                <w:lang w:eastAsia="ru-RU"/>
              </w:rPr>
            </w:pPr>
          </w:p>
        </w:tc>
        <w:tc>
          <w:tcPr>
            <w:tcW w:w="1113" w:type="dxa"/>
            <w:gridSpan w:val="23"/>
            <w:tcBorders>
              <w:top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34</w:t>
            </w:r>
          </w:p>
        </w:tc>
        <w:tc>
          <w:tcPr>
            <w:tcW w:w="60" w:type="dxa"/>
            <w:gridSpan w:val="4"/>
            <w:tcBorders>
              <w:top w:val="single" w:sz="4" w:space="0" w:color="auto"/>
              <w:left w:val="single" w:sz="4" w:space="0" w:color="auto"/>
              <w:bottom w:val="single" w:sz="4" w:space="0" w:color="auto"/>
            </w:tcBorders>
            <w:vAlign w:val="center"/>
          </w:tcPr>
          <w:p w:rsidR="00C40C58" w:rsidRPr="0036020D" w:rsidRDefault="00C40C58"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1650" w:type="dxa"/>
            <w:gridSpan w:val="16"/>
            <w:tcBorders>
              <w:top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Дифференциация звуков […., ….´]  (</w:t>
            </w:r>
            <w:proofErr w:type="gramStart"/>
            <w:r w:rsidRPr="0036020D">
              <w:rPr>
                <w:rFonts w:ascii="Times New Roman" w:eastAsia="Times New Roman" w:hAnsi="Times New Roman" w:cs="Times New Roman"/>
                <w:sz w:val="20"/>
                <w:szCs w:val="20"/>
                <w:lang w:eastAsia="ru-RU"/>
              </w:rPr>
              <w:t>изучаемые</w:t>
            </w:r>
            <w:proofErr w:type="gramEnd"/>
            <w:r w:rsidRPr="0036020D">
              <w:rPr>
                <w:rFonts w:ascii="Times New Roman" w:eastAsia="Times New Roman" w:hAnsi="Times New Roman" w:cs="Times New Roman"/>
                <w:sz w:val="20"/>
                <w:szCs w:val="20"/>
                <w:lang w:eastAsia="ru-RU"/>
              </w:rPr>
              <w:t>) в стихах и загадках</w:t>
            </w:r>
          </w:p>
        </w:tc>
        <w:tc>
          <w:tcPr>
            <w:tcW w:w="3366" w:type="dxa"/>
            <w:gridSpan w:val="23"/>
            <w:tcBorders>
              <w:top w:val="single" w:sz="4" w:space="0" w:color="auto"/>
              <w:bottom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Заучивание стихов, песен, загадок.</w:t>
            </w:r>
          </w:p>
        </w:tc>
        <w:tc>
          <w:tcPr>
            <w:tcW w:w="2110" w:type="dxa"/>
            <w:gridSpan w:val="13"/>
            <w:tcBorders>
              <w:top w:val="single" w:sz="4" w:space="0" w:color="auto"/>
              <w:left w:val="single" w:sz="4" w:space="0" w:color="auto"/>
              <w:bottom w:val="single" w:sz="4" w:space="0" w:color="auto"/>
              <w:right w:val="single" w:sz="4" w:space="0" w:color="auto"/>
            </w:tcBorders>
            <w:vAlign w:val="center"/>
            <w:hideMark/>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Продолжать учить детей контролировать свою речь. Формировать интерес к литературе. Воспитывать отзывчивость.</w:t>
            </w:r>
          </w:p>
        </w:tc>
      </w:tr>
      <w:tr w:rsidR="00934E14" w:rsidRPr="0036020D" w:rsidTr="00561655">
        <w:trPr>
          <w:gridAfter w:val="5"/>
          <w:wAfter w:w="295" w:type="dxa"/>
          <w:tblCellSpacing w:w="15" w:type="dxa"/>
        </w:trPr>
        <w:tc>
          <w:tcPr>
            <w:tcW w:w="9662" w:type="dxa"/>
            <w:gridSpan w:val="95"/>
            <w:tcBorders>
              <w:left w:val="single" w:sz="4" w:space="0" w:color="auto"/>
              <w:right w:val="single" w:sz="4" w:space="0" w:color="auto"/>
            </w:tcBorders>
            <w:vAlign w:val="center"/>
            <w:hideMark/>
          </w:tcPr>
          <w:p w:rsidR="00934E14" w:rsidRPr="0036020D" w:rsidRDefault="00934E14" w:rsidP="004924ED">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Март</w:t>
            </w:r>
          </w:p>
        </w:tc>
      </w:tr>
      <w:tr w:rsidR="00771D09" w:rsidRPr="0036020D" w:rsidTr="00561655">
        <w:trPr>
          <w:gridAfter w:val="4"/>
          <w:wAfter w:w="265" w:type="dxa"/>
          <w:tblCellSpacing w:w="15" w:type="dxa"/>
        </w:trPr>
        <w:tc>
          <w:tcPr>
            <w:tcW w:w="964" w:type="dxa"/>
            <w:gridSpan w:val="8"/>
            <w:tcBorders>
              <w:top w:val="single" w:sz="4" w:space="0" w:color="auto"/>
              <w:left w:val="single" w:sz="4" w:space="0" w:color="auto"/>
              <w:bottom w:val="single" w:sz="4" w:space="0" w:color="auto"/>
              <w:right w:val="single" w:sz="4" w:space="0" w:color="auto"/>
            </w:tcBorders>
            <w:vAlign w:val="center"/>
            <w:hideMark/>
          </w:tcPr>
          <w:p w:rsidR="00934E14" w:rsidRPr="0036020D" w:rsidRDefault="00934E14"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III</w:t>
            </w:r>
          </w:p>
        </w:tc>
        <w:tc>
          <w:tcPr>
            <w:tcW w:w="249" w:type="dxa"/>
            <w:gridSpan w:val="9"/>
            <w:tcBorders>
              <w:top w:val="single" w:sz="4" w:space="0" w:color="auto"/>
              <w:left w:val="single" w:sz="4" w:space="0" w:color="auto"/>
              <w:bottom w:val="single" w:sz="4" w:space="0" w:color="auto"/>
            </w:tcBorders>
            <w:vAlign w:val="center"/>
          </w:tcPr>
          <w:p w:rsidR="00934E14" w:rsidRPr="0036020D" w:rsidRDefault="00934E14" w:rsidP="004924ED">
            <w:pPr>
              <w:spacing w:before="100" w:beforeAutospacing="1" w:after="100" w:afterAutospacing="1" w:line="240" w:lineRule="auto"/>
              <w:rPr>
                <w:rFonts w:ascii="Times New Roman" w:eastAsia="Times New Roman" w:hAnsi="Times New Roman" w:cs="Times New Roman"/>
                <w:sz w:val="20"/>
                <w:szCs w:val="20"/>
                <w:lang w:eastAsia="ru-RU"/>
              </w:rPr>
            </w:pPr>
          </w:p>
        </w:tc>
        <w:tc>
          <w:tcPr>
            <w:tcW w:w="902" w:type="dxa"/>
            <w:gridSpan w:val="13"/>
            <w:tcBorders>
              <w:top w:val="single" w:sz="4" w:space="0" w:color="auto"/>
              <w:bottom w:val="single" w:sz="4" w:space="0" w:color="auto"/>
              <w:right w:val="single" w:sz="4" w:space="0" w:color="auto"/>
            </w:tcBorders>
            <w:vAlign w:val="center"/>
            <w:hideMark/>
          </w:tcPr>
          <w:p w:rsidR="00934E14" w:rsidRPr="0036020D" w:rsidRDefault="00934E14"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35</w:t>
            </w:r>
          </w:p>
        </w:tc>
        <w:tc>
          <w:tcPr>
            <w:tcW w:w="60" w:type="dxa"/>
            <w:gridSpan w:val="4"/>
            <w:tcBorders>
              <w:top w:val="single" w:sz="4" w:space="0" w:color="auto"/>
              <w:left w:val="single" w:sz="4" w:space="0" w:color="auto"/>
              <w:bottom w:val="single" w:sz="4" w:space="0" w:color="auto"/>
            </w:tcBorders>
            <w:vAlign w:val="center"/>
          </w:tcPr>
          <w:p w:rsidR="00934E14" w:rsidRPr="0036020D" w:rsidRDefault="00934E14"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1891" w:type="dxa"/>
            <w:gridSpan w:val="27"/>
            <w:tcBorders>
              <w:top w:val="single" w:sz="4" w:space="0" w:color="auto"/>
              <w:bottom w:val="single" w:sz="4" w:space="0" w:color="auto"/>
              <w:right w:val="single" w:sz="4" w:space="0" w:color="auto"/>
            </w:tcBorders>
            <w:vAlign w:val="center"/>
            <w:hideMark/>
          </w:tcPr>
          <w:p w:rsidR="00934E14" w:rsidRDefault="00934E14"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Дифференциация </w:t>
            </w:r>
          </w:p>
          <w:p w:rsidR="00934E14" w:rsidRDefault="00934E14" w:rsidP="00934E14">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звуков […., ….´]  (</w:t>
            </w:r>
            <w:proofErr w:type="gramStart"/>
            <w:r w:rsidRPr="0036020D">
              <w:rPr>
                <w:rFonts w:ascii="Times New Roman" w:eastAsia="Times New Roman" w:hAnsi="Times New Roman" w:cs="Times New Roman"/>
                <w:sz w:val="20"/>
                <w:szCs w:val="20"/>
                <w:lang w:eastAsia="ru-RU"/>
              </w:rPr>
              <w:t>изучаемые</w:t>
            </w:r>
            <w:proofErr w:type="gramEnd"/>
            <w:r w:rsidRPr="0036020D">
              <w:rPr>
                <w:rFonts w:ascii="Times New Roman" w:eastAsia="Times New Roman" w:hAnsi="Times New Roman" w:cs="Times New Roman"/>
                <w:sz w:val="20"/>
                <w:szCs w:val="20"/>
                <w:lang w:eastAsia="ru-RU"/>
              </w:rPr>
              <w:t xml:space="preserve">) </w:t>
            </w:r>
          </w:p>
          <w:p w:rsidR="00934E14" w:rsidRPr="0036020D" w:rsidRDefault="00934E14" w:rsidP="00934E14">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стихах</w:t>
            </w:r>
            <w:proofErr w:type="gramEnd"/>
            <w:r w:rsidRPr="0036020D">
              <w:rPr>
                <w:rFonts w:ascii="Times New Roman" w:eastAsia="Times New Roman" w:hAnsi="Times New Roman" w:cs="Times New Roman"/>
                <w:sz w:val="20"/>
                <w:szCs w:val="20"/>
                <w:lang w:eastAsia="ru-RU"/>
              </w:rPr>
              <w:t xml:space="preserve"> и загадках</w:t>
            </w:r>
          </w:p>
        </w:tc>
        <w:tc>
          <w:tcPr>
            <w:tcW w:w="536" w:type="dxa"/>
            <w:gridSpan w:val="8"/>
            <w:tcBorders>
              <w:top w:val="single" w:sz="4" w:space="0" w:color="auto"/>
              <w:left w:val="single" w:sz="4" w:space="0" w:color="auto"/>
              <w:bottom w:val="single" w:sz="4" w:space="0" w:color="auto"/>
            </w:tcBorders>
            <w:vAlign w:val="center"/>
          </w:tcPr>
          <w:p w:rsidR="00934E14" w:rsidRDefault="00934E14">
            <w:pPr>
              <w:rPr>
                <w:rFonts w:ascii="Times New Roman" w:eastAsia="Times New Roman" w:hAnsi="Times New Roman" w:cs="Times New Roman"/>
                <w:sz w:val="20"/>
                <w:szCs w:val="20"/>
                <w:lang w:eastAsia="ru-RU"/>
              </w:rPr>
            </w:pPr>
          </w:p>
          <w:p w:rsidR="00934E14" w:rsidRDefault="00934E14">
            <w:pPr>
              <w:rPr>
                <w:rFonts w:ascii="Times New Roman" w:eastAsia="Times New Roman" w:hAnsi="Times New Roman" w:cs="Times New Roman"/>
                <w:sz w:val="20"/>
                <w:szCs w:val="20"/>
                <w:lang w:eastAsia="ru-RU"/>
              </w:rPr>
            </w:pPr>
          </w:p>
          <w:p w:rsidR="00934E14" w:rsidRDefault="00934E14">
            <w:pPr>
              <w:rPr>
                <w:rFonts w:ascii="Times New Roman" w:eastAsia="Times New Roman" w:hAnsi="Times New Roman" w:cs="Times New Roman"/>
                <w:sz w:val="20"/>
                <w:szCs w:val="20"/>
                <w:lang w:eastAsia="ru-RU"/>
              </w:rPr>
            </w:pPr>
          </w:p>
          <w:p w:rsidR="00934E14" w:rsidRPr="0036020D" w:rsidRDefault="00934E14" w:rsidP="00934E14">
            <w:pPr>
              <w:spacing w:before="100" w:beforeAutospacing="1" w:after="100" w:afterAutospacing="1" w:line="240" w:lineRule="auto"/>
              <w:rPr>
                <w:rFonts w:ascii="Times New Roman" w:eastAsia="Times New Roman" w:hAnsi="Times New Roman" w:cs="Times New Roman"/>
                <w:sz w:val="20"/>
                <w:szCs w:val="20"/>
                <w:lang w:eastAsia="ru-RU"/>
              </w:rPr>
            </w:pPr>
          </w:p>
        </w:tc>
        <w:tc>
          <w:tcPr>
            <w:tcW w:w="2816" w:type="dxa"/>
            <w:gridSpan w:val="16"/>
            <w:tcBorders>
              <w:top w:val="single" w:sz="4" w:space="0" w:color="auto"/>
              <w:bottom w:val="single" w:sz="4" w:space="0" w:color="auto"/>
            </w:tcBorders>
            <w:vAlign w:val="center"/>
            <w:hideMark/>
          </w:tcPr>
          <w:p w:rsidR="00934E14" w:rsidRPr="0036020D" w:rsidRDefault="00934E14"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Заучивание стихов, песен, загадок.</w:t>
            </w:r>
          </w:p>
        </w:tc>
        <w:tc>
          <w:tcPr>
            <w:tcW w:w="2064" w:type="dxa"/>
            <w:gridSpan w:val="11"/>
            <w:tcBorders>
              <w:top w:val="single" w:sz="4" w:space="0" w:color="auto"/>
              <w:left w:val="single" w:sz="4" w:space="0" w:color="auto"/>
              <w:bottom w:val="single" w:sz="4" w:space="0" w:color="auto"/>
              <w:right w:val="single" w:sz="4" w:space="0" w:color="auto"/>
            </w:tcBorders>
            <w:vAlign w:val="center"/>
            <w:hideMark/>
          </w:tcPr>
          <w:p w:rsidR="00934E14" w:rsidRPr="0036020D" w:rsidRDefault="00934E14"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Продолжать учить детей контролировать свою речь. Формировать интерес к литературе. Воспитывать отзывчивость.</w:t>
            </w:r>
          </w:p>
        </w:tc>
      </w:tr>
      <w:tr w:rsidR="00771D09" w:rsidRPr="0036020D" w:rsidTr="00561655">
        <w:trPr>
          <w:gridAfter w:val="1"/>
          <w:wAfter w:w="37" w:type="dxa"/>
          <w:tblCellSpacing w:w="15" w:type="dxa"/>
        </w:trPr>
        <w:tc>
          <w:tcPr>
            <w:tcW w:w="918" w:type="dxa"/>
            <w:gridSpan w:val="6"/>
            <w:tcBorders>
              <w:left w:val="single" w:sz="4" w:space="0" w:color="auto"/>
              <w:right w:val="single" w:sz="4" w:space="0" w:color="auto"/>
            </w:tcBorders>
            <w:vAlign w:val="center"/>
            <w:hideMark/>
          </w:tcPr>
          <w:p w:rsidR="000317DA"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IV</w:t>
            </w:r>
          </w:p>
        </w:tc>
        <w:tc>
          <w:tcPr>
            <w:tcW w:w="335" w:type="dxa"/>
            <w:gridSpan w:val="12"/>
            <w:tcBorders>
              <w:left w:val="single" w:sz="4" w:space="0" w:color="auto"/>
            </w:tcBorders>
            <w:vAlign w:val="center"/>
          </w:tcPr>
          <w:p w:rsidR="000317DA" w:rsidRPr="0036020D" w:rsidRDefault="000317DA"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862" w:type="dxa"/>
            <w:gridSpan w:val="12"/>
            <w:tcBorders>
              <w:right w:val="single" w:sz="4" w:space="0" w:color="auto"/>
            </w:tcBorders>
            <w:vAlign w:val="center"/>
            <w:hideMark/>
          </w:tcPr>
          <w:p w:rsidR="000317DA"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36</w:t>
            </w:r>
          </w:p>
        </w:tc>
        <w:tc>
          <w:tcPr>
            <w:tcW w:w="181" w:type="dxa"/>
            <w:gridSpan w:val="11"/>
            <w:tcBorders>
              <w:left w:val="single" w:sz="4" w:space="0" w:color="auto"/>
            </w:tcBorders>
            <w:vAlign w:val="center"/>
          </w:tcPr>
          <w:p w:rsidR="000317DA" w:rsidRPr="0036020D" w:rsidRDefault="000317DA" w:rsidP="00C40C58">
            <w:pPr>
              <w:spacing w:before="100" w:beforeAutospacing="1" w:after="100" w:afterAutospacing="1" w:line="240" w:lineRule="auto"/>
              <w:rPr>
                <w:rFonts w:ascii="Times New Roman" w:eastAsia="Times New Roman" w:hAnsi="Times New Roman" w:cs="Times New Roman"/>
                <w:sz w:val="20"/>
                <w:szCs w:val="20"/>
                <w:lang w:eastAsia="ru-RU"/>
              </w:rPr>
            </w:pPr>
          </w:p>
        </w:tc>
        <w:tc>
          <w:tcPr>
            <w:tcW w:w="1740" w:type="dxa"/>
            <w:gridSpan w:val="19"/>
            <w:tcBorders>
              <w:right w:val="single" w:sz="4" w:space="0" w:color="auto"/>
            </w:tcBorders>
            <w:vAlign w:val="center"/>
            <w:hideMark/>
          </w:tcPr>
          <w:p w:rsidR="000317DA"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Повторение</w:t>
            </w: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изученного</w:t>
            </w:r>
            <w:proofErr w:type="gramEnd"/>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Подведение итогов.</w:t>
            </w:r>
          </w:p>
          <w:p w:rsidR="000317DA"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442" w:type="dxa"/>
            <w:gridSpan w:val="26"/>
            <w:tcBorders>
              <w:left w:val="single" w:sz="4" w:space="0" w:color="auto"/>
            </w:tcBorders>
            <w:vAlign w:val="center"/>
          </w:tcPr>
          <w:p w:rsidR="000317DA" w:rsidRPr="0036020D" w:rsidRDefault="000317DA" w:rsidP="000317DA">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Игры и упражнения</w:t>
            </w:r>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на развитие</w:t>
            </w:r>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 xml:space="preserve">речеслухового </w:t>
            </w:r>
            <w:r>
              <w:rPr>
                <w:rFonts w:ascii="Times New Roman" w:eastAsia="Times New Roman" w:hAnsi="Times New Roman" w:cs="Times New Roman"/>
                <w:sz w:val="20"/>
                <w:szCs w:val="20"/>
                <w:lang w:eastAsia="ru-RU"/>
              </w:rPr>
              <w:t xml:space="preserve"> </w:t>
            </w:r>
            <w:r w:rsidRPr="0036020D">
              <w:rPr>
                <w:rFonts w:ascii="Times New Roman" w:eastAsia="Times New Roman" w:hAnsi="Times New Roman" w:cs="Times New Roman"/>
                <w:sz w:val="20"/>
                <w:szCs w:val="20"/>
                <w:lang w:eastAsia="ru-RU"/>
              </w:rPr>
              <w:t>анализатора</w:t>
            </w:r>
          </w:p>
        </w:tc>
        <w:tc>
          <w:tcPr>
            <w:tcW w:w="2262" w:type="dxa"/>
            <w:gridSpan w:val="13"/>
            <w:tcBorders>
              <w:left w:val="single" w:sz="4" w:space="0" w:color="auto"/>
              <w:right w:val="single" w:sz="4" w:space="0" w:color="auto"/>
            </w:tcBorders>
            <w:vAlign w:val="center"/>
            <w:hideMark/>
          </w:tcPr>
          <w:p w:rsidR="000317DA"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Формировать уверенность в себе. Развивать артикуляцию. Формировать навыки правильной и грамотной речи.</w:t>
            </w:r>
          </w:p>
        </w:tc>
      </w:tr>
      <w:tr w:rsidR="00771D09" w:rsidRPr="0036020D" w:rsidTr="00561655">
        <w:trPr>
          <w:gridAfter w:val="3"/>
          <w:wAfter w:w="102" w:type="dxa"/>
          <w:tblCellSpacing w:w="15" w:type="dxa"/>
        </w:trPr>
        <w:tc>
          <w:tcPr>
            <w:tcW w:w="2356" w:type="dxa"/>
            <w:gridSpan w:val="39"/>
            <w:tcBorders>
              <w:left w:val="single" w:sz="4" w:space="0" w:color="auto"/>
            </w:tcBorders>
            <w:vAlign w:val="center"/>
            <w:hideMark/>
          </w:tcPr>
          <w:p w:rsidR="0038281F" w:rsidRPr="0036020D" w:rsidRDefault="0038281F" w:rsidP="0038281F">
            <w:pPr>
              <w:spacing w:after="0" w:line="240" w:lineRule="auto"/>
              <w:rPr>
                <w:rFonts w:ascii="Times New Roman" w:eastAsia="Times New Roman" w:hAnsi="Times New Roman" w:cs="Times New Roman"/>
                <w:sz w:val="20"/>
                <w:szCs w:val="20"/>
                <w:lang w:eastAsia="ru-RU"/>
              </w:rPr>
            </w:pPr>
          </w:p>
        </w:tc>
        <w:tc>
          <w:tcPr>
            <w:tcW w:w="2401" w:type="dxa"/>
            <w:gridSpan w:val="31"/>
            <w:vAlign w:val="center"/>
            <w:hideMark/>
          </w:tcPr>
          <w:p w:rsidR="0038281F" w:rsidRPr="0036020D" w:rsidRDefault="0038281F" w:rsidP="0038281F">
            <w:pPr>
              <w:spacing w:after="0" w:line="240" w:lineRule="auto"/>
              <w:rPr>
                <w:rFonts w:ascii="Times New Roman" w:eastAsia="Times New Roman" w:hAnsi="Times New Roman" w:cs="Times New Roman"/>
                <w:sz w:val="20"/>
                <w:szCs w:val="20"/>
                <w:lang w:eastAsia="ru-RU"/>
              </w:rPr>
            </w:pPr>
          </w:p>
        </w:tc>
        <w:tc>
          <w:tcPr>
            <w:tcW w:w="5038" w:type="dxa"/>
            <w:gridSpan w:val="27"/>
            <w:tcBorders>
              <w:right w:val="single" w:sz="4" w:space="0" w:color="auto"/>
            </w:tcBorders>
            <w:vAlign w:val="center"/>
            <w:hideMark/>
          </w:tcPr>
          <w:p w:rsidR="0038281F" w:rsidRPr="0036020D" w:rsidRDefault="0038281F" w:rsidP="0038281F">
            <w:pPr>
              <w:spacing w:after="0" w:line="240" w:lineRule="auto"/>
              <w:rPr>
                <w:rFonts w:ascii="Times New Roman" w:eastAsia="Times New Roman" w:hAnsi="Times New Roman" w:cs="Times New Roman"/>
                <w:sz w:val="20"/>
                <w:szCs w:val="20"/>
                <w:lang w:eastAsia="ru-RU"/>
              </w:rPr>
            </w:pPr>
          </w:p>
        </w:tc>
      </w:tr>
      <w:tr w:rsidR="0038281F" w:rsidRPr="0036020D" w:rsidTr="00561655">
        <w:trPr>
          <w:gridAfter w:val="3"/>
          <w:wAfter w:w="102" w:type="dxa"/>
          <w:tblCellSpacing w:w="15" w:type="dxa"/>
        </w:trPr>
        <w:tc>
          <w:tcPr>
            <w:tcW w:w="9855" w:type="dxa"/>
            <w:gridSpan w:val="97"/>
            <w:tcBorders>
              <w:top w:val="single" w:sz="4" w:space="0" w:color="auto"/>
              <w:left w:val="single" w:sz="4" w:space="0" w:color="auto"/>
              <w:right w:val="single" w:sz="4" w:space="0" w:color="auto"/>
            </w:tcBorders>
            <w:vAlign w:val="center"/>
            <w:hideMark/>
          </w:tcPr>
          <w:p w:rsidR="0038281F" w:rsidRPr="0036020D" w:rsidRDefault="000317DA" w:rsidP="0038281F">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8281F" w:rsidRPr="0036020D">
              <w:rPr>
                <w:rFonts w:ascii="Times New Roman" w:eastAsia="Times New Roman" w:hAnsi="Times New Roman" w:cs="Times New Roman"/>
                <w:sz w:val="20"/>
                <w:szCs w:val="20"/>
                <w:lang w:eastAsia="ru-RU"/>
              </w:rPr>
              <w:t>Блок I «Коррекция звукопроизношения»</w:t>
            </w:r>
          </w:p>
        </w:tc>
      </w:tr>
      <w:tr w:rsidR="00771D09" w:rsidRPr="0036020D" w:rsidTr="00561655">
        <w:trPr>
          <w:gridAfter w:val="3"/>
          <w:wAfter w:w="102" w:type="dxa"/>
          <w:tblCellSpacing w:w="15" w:type="dxa"/>
        </w:trPr>
        <w:tc>
          <w:tcPr>
            <w:tcW w:w="2586" w:type="dxa"/>
            <w:gridSpan w:val="47"/>
            <w:tcBorders>
              <w:top w:val="single" w:sz="4" w:space="0" w:color="auto"/>
              <w:left w:val="single" w:sz="4" w:space="0" w:color="auto"/>
              <w:right w:val="single" w:sz="4" w:space="0" w:color="auto"/>
            </w:tcBorders>
            <w:vAlign w:val="center"/>
            <w:hideMark/>
          </w:tcPr>
          <w:p w:rsidR="0038281F" w:rsidRPr="0036020D" w:rsidRDefault="0038281F" w:rsidP="0038281F">
            <w:pPr>
              <w:spacing w:after="0" w:line="240" w:lineRule="auto"/>
              <w:rPr>
                <w:rFonts w:ascii="Times New Roman" w:eastAsia="Times New Roman" w:hAnsi="Times New Roman" w:cs="Times New Roman"/>
                <w:sz w:val="20"/>
                <w:szCs w:val="20"/>
                <w:lang w:eastAsia="ru-RU"/>
              </w:rPr>
            </w:pPr>
          </w:p>
        </w:tc>
        <w:tc>
          <w:tcPr>
            <w:tcW w:w="4858" w:type="dxa"/>
            <w:gridSpan w:val="34"/>
            <w:tcBorders>
              <w:top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Направление коррекционной работы</w:t>
            </w:r>
          </w:p>
        </w:tc>
        <w:tc>
          <w:tcPr>
            <w:tcW w:w="2351" w:type="dxa"/>
            <w:gridSpan w:val="16"/>
            <w:tcBorders>
              <w:top w:val="single" w:sz="4" w:space="0" w:color="auto"/>
              <w:left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Содержание коррекционной работы</w:t>
            </w:r>
          </w:p>
        </w:tc>
      </w:tr>
      <w:tr w:rsidR="0038281F" w:rsidRPr="0036020D" w:rsidTr="00561655">
        <w:trPr>
          <w:gridAfter w:val="3"/>
          <w:wAfter w:w="102" w:type="dxa"/>
          <w:tblCellSpacing w:w="15" w:type="dxa"/>
        </w:trPr>
        <w:tc>
          <w:tcPr>
            <w:tcW w:w="9855" w:type="dxa"/>
            <w:gridSpan w:val="97"/>
            <w:tcBorders>
              <w:top w:val="single" w:sz="4" w:space="0" w:color="auto"/>
              <w:left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 этап. Подготовительный.</w:t>
            </w:r>
          </w:p>
        </w:tc>
      </w:tr>
      <w:tr w:rsidR="00771D09" w:rsidRPr="0036020D" w:rsidTr="00561655">
        <w:trPr>
          <w:gridAfter w:val="3"/>
          <w:wAfter w:w="102" w:type="dxa"/>
          <w:tblCellSpacing w:w="15" w:type="dxa"/>
        </w:trPr>
        <w:tc>
          <w:tcPr>
            <w:tcW w:w="6335" w:type="dxa"/>
            <w:gridSpan w:val="76"/>
            <w:tcBorders>
              <w:top w:val="single" w:sz="4" w:space="0" w:color="auto"/>
              <w:left w:val="single" w:sz="4" w:space="0" w:color="auto"/>
            </w:tcBorders>
            <w:vAlign w:val="center"/>
            <w:hideMark/>
          </w:tcPr>
          <w:p w:rsidR="0038281F" w:rsidRPr="0036020D" w:rsidRDefault="0038281F" w:rsidP="0038281F">
            <w:pPr>
              <w:numPr>
                <w:ilvl w:val="0"/>
                <w:numId w:val="36"/>
              </w:num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Общая артикуляционная гимнастика.</w:t>
            </w:r>
          </w:p>
          <w:p w:rsidR="0038281F" w:rsidRPr="0036020D" w:rsidRDefault="0038281F" w:rsidP="0038281F">
            <w:pPr>
              <w:numPr>
                <w:ilvl w:val="0"/>
                <w:numId w:val="36"/>
              </w:num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Специальный комплекс артикуляционных упражнений</w:t>
            </w:r>
          </w:p>
        </w:tc>
        <w:tc>
          <w:tcPr>
            <w:tcW w:w="3490" w:type="dxa"/>
            <w:gridSpan w:val="21"/>
            <w:tcBorders>
              <w:top w:val="single" w:sz="4" w:space="0" w:color="auto"/>
              <w:left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мелкой моторики.</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физиологического и речевого дыхания.</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Выработка плавного и длительного выдоха.</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Работа над силой выдоха.</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Активизация познавательных процессов.</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слухового внимания, памяти.</w:t>
            </w:r>
          </w:p>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Развитие фонематического восприятия </w:t>
            </w:r>
            <w:proofErr w:type="gramStart"/>
            <w:r w:rsidRPr="0036020D">
              <w:rPr>
                <w:rFonts w:ascii="Times New Roman" w:eastAsia="Times New Roman" w:hAnsi="Times New Roman" w:cs="Times New Roman"/>
                <w:sz w:val="20"/>
                <w:szCs w:val="20"/>
                <w:lang w:eastAsia="ru-RU"/>
              </w:rPr>
              <w:t xml:space="preserve">( </w:t>
            </w:r>
            <w:proofErr w:type="gramEnd"/>
            <w:r w:rsidRPr="0036020D">
              <w:rPr>
                <w:rFonts w:ascii="Times New Roman" w:eastAsia="Times New Roman" w:hAnsi="Times New Roman" w:cs="Times New Roman"/>
                <w:sz w:val="20"/>
                <w:szCs w:val="20"/>
                <w:lang w:eastAsia="ru-RU"/>
              </w:rPr>
              <w:t xml:space="preserve">см. </w:t>
            </w:r>
            <w:proofErr w:type="spellStart"/>
            <w:r w:rsidRPr="0036020D">
              <w:rPr>
                <w:rFonts w:ascii="Times New Roman" w:eastAsia="Times New Roman" w:hAnsi="Times New Roman" w:cs="Times New Roman"/>
                <w:sz w:val="20"/>
                <w:szCs w:val="20"/>
                <w:lang w:eastAsia="ru-RU"/>
              </w:rPr>
              <w:t>блокII</w:t>
            </w:r>
            <w:proofErr w:type="spellEnd"/>
            <w:r w:rsidRPr="0036020D">
              <w:rPr>
                <w:rFonts w:ascii="Times New Roman" w:eastAsia="Times New Roman" w:hAnsi="Times New Roman" w:cs="Times New Roman"/>
                <w:sz w:val="20"/>
                <w:szCs w:val="20"/>
                <w:lang w:eastAsia="ru-RU"/>
              </w:rPr>
              <w:t>)</w:t>
            </w:r>
          </w:p>
        </w:tc>
      </w:tr>
      <w:tr w:rsidR="0038281F" w:rsidRPr="0036020D" w:rsidTr="00561655">
        <w:trPr>
          <w:gridAfter w:val="3"/>
          <w:wAfter w:w="102" w:type="dxa"/>
          <w:tblCellSpacing w:w="15" w:type="dxa"/>
        </w:trPr>
        <w:tc>
          <w:tcPr>
            <w:tcW w:w="9855" w:type="dxa"/>
            <w:gridSpan w:val="97"/>
            <w:tcBorders>
              <w:top w:val="single" w:sz="4" w:space="0" w:color="auto"/>
              <w:left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II этап.  Формирование произносительных умений и навыков</w:t>
            </w:r>
          </w:p>
        </w:tc>
      </w:tr>
      <w:tr w:rsidR="00771D09" w:rsidRPr="0036020D" w:rsidTr="00561655">
        <w:trPr>
          <w:gridAfter w:val="3"/>
          <w:wAfter w:w="102" w:type="dxa"/>
          <w:trHeight w:val="91"/>
          <w:tblCellSpacing w:w="15" w:type="dxa"/>
        </w:trPr>
        <w:tc>
          <w:tcPr>
            <w:tcW w:w="6467" w:type="dxa"/>
            <w:gridSpan w:val="77"/>
            <w:tcBorders>
              <w:top w:val="single" w:sz="4" w:space="0" w:color="auto"/>
              <w:left w:val="single" w:sz="4" w:space="0" w:color="auto"/>
              <w:bottom w:val="single" w:sz="4" w:space="0" w:color="auto"/>
              <w:right w:val="single" w:sz="4" w:space="0" w:color="auto"/>
            </w:tcBorders>
            <w:vAlign w:val="center"/>
            <w:hideMark/>
          </w:tcPr>
          <w:p w:rsidR="0038281F" w:rsidRPr="0036020D" w:rsidRDefault="0038281F" w:rsidP="0038281F">
            <w:pPr>
              <w:numPr>
                <w:ilvl w:val="0"/>
                <w:numId w:val="37"/>
              </w:num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Знакомство с артикуляцией звука.</w:t>
            </w:r>
          </w:p>
        </w:tc>
        <w:tc>
          <w:tcPr>
            <w:tcW w:w="3358" w:type="dxa"/>
            <w:gridSpan w:val="20"/>
            <w:tcBorders>
              <w:top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Развитие </w:t>
            </w:r>
            <w:proofErr w:type="gramStart"/>
            <w:r w:rsidRPr="0036020D">
              <w:rPr>
                <w:rFonts w:ascii="Times New Roman" w:eastAsia="Times New Roman" w:hAnsi="Times New Roman" w:cs="Times New Roman"/>
                <w:sz w:val="20"/>
                <w:szCs w:val="20"/>
                <w:lang w:eastAsia="ru-RU"/>
              </w:rPr>
              <w:t>пространственной</w:t>
            </w:r>
            <w:proofErr w:type="gramEnd"/>
            <w:r w:rsidRPr="0036020D">
              <w:rPr>
                <w:rFonts w:ascii="Times New Roman" w:eastAsia="Times New Roman" w:hAnsi="Times New Roman" w:cs="Times New Roman"/>
                <w:sz w:val="20"/>
                <w:szCs w:val="20"/>
                <w:lang w:eastAsia="ru-RU"/>
              </w:rPr>
              <w:t xml:space="preserve"> </w:t>
            </w:r>
          </w:p>
        </w:tc>
      </w:tr>
      <w:tr w:rsidR="00771D09" w:rsidRPr="0036020D" w:rsidTr="00561655">
        <w:trPr>
          <w:gridAfter w:val="3"/>
          <w:wAfter w:w="102" w:type="dxa"/>
          <w:trHeight w:val="546"/>
          <w:tblCellSpacing w:w="15" w:type="dxa"/>
        </w:trPr>
        <w:tc>
          <w:tcPr>
            <w:tcW w:w="6467" w:type="dxa"/>
            <w:gridSpan w:val="77"/>
            <w:tcBorders>
              <w:top w:val="single" w:sz="4" w:space="0" w:color="auto"/>
              <w:left w:val="single" w:sz="4" w:space="0" w:color="auto"/>
              <w:bottom w:val="single" w:sz="4" w:space="0" w:color="auto"/>
              <w:right w:val="single" w:sz="4" w:space="0" w:color="auto"/>
            </w:tcBorders>
            <w:vAlign w:val="center"/>
          </w:tcPr>
          <w:p w:rsidR="00C40C58" w:rsidRPr="0036020D" w:rsidRDefault="00C40C58" w:rsidP="0038281F">
            <w:pPr>
              <w:numPr>
                <w:ilvl w:val="0"/>
                <w:numId w:val="37"/>
              </w:num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Коррекция звука.</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3.Автоматизация поставленного звука:</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слогах;</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словах;</w:t>
            </w:r>
          </w:p>
        </w:tc>
        <w:tc>
          <w:tcPr>
            <w:tcW w:w="3358" w:type="dxa"/>
            <w:gridSpan w:val="20"/>
            <w:tcBorders>
              <w:top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ориентировки.</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мелкой моторики.</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тактильного восприятия.</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зрительного внимания.</w:t>
            </w:r>
          </w:p>
        </w:tc>
      </w:tr>
      <w:tr w:rsidR="00771D09" w:rsidRPr="0036020D" w:rsidTr="00561655">
        <w:trPr>
          <w:gridAfter w:val="3"/>
          <w:wAfter w:w="102" w:type="dxa"/>
          <w:trHeight w:val="2925"/>
          <w:tblCellSpacing w:w="15" w:type="dxa"/>
        </w:trPr>
        <w:tc>
          <w:tcPr>
            <w:tcW w:w="6467" w:type="dxa"/>
            <w:gridSpan w:val="77"/>
            <w:tcBorders>
              <w:top w:val="single" w:sz="4" w:space="0" w:color="auto"/>
              <w:left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во фразе;</w:t>
            </w:r>
          </w:p>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предложении;</w:t>
            </w:r>
          </w:p>
          <w:p w:rsidR="00C40C58"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тексте;</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пословицах, поговорках, стихах;</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скороговорках;</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 спонтанной речи</w:t>
            </w:r>
          </w:p>
        </w:tc>
        <w:tc>
          <w:tcPr>
            <w:tcW w:w="3358" w:type="dxa"/>
            <w:gridSpan w:val="20"/>
            <w:tcBorders>
              <w:top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 Развитие зрительного восприятия.</w:t>
            </w:r>
          </w:p>
          <w:p w:rsidR="003E5F71"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зрительной памяти.</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Развитие слухового внимания</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Развитие фонематического восприятия </w:t>
            </w:r>
            <w:proofErr w:type="gramStart"/>
            <w:r w:rsidRPr="0036020D">
              <w:rPr>
                <w:rFonts w:ascii="Times New Roman" w:eastAsia="Times New Roman" w:hAnsi="Times New Roman" w:cs="Times New Roman"/>
                <w:sz w:val="20"/>
                <w:szCs w:val="20"/>
                <w:lang w:eastAsia="ru-RU"/>
              </w:rPr>
              <w:t xml:space="preserve">( </w:t>
            </w:r>
            <w:proofErr w:type="gramEnd"/>
            <w:r w:rsidRPr="0036020D">
              <w:rPr>
                <w:rFonts w:ascii="Times New Roman" w:eastAsia="Times New Roman" w:hAnsi="Times New Roman" w:cs="Times New Roman"/>
                <w:sz w:val="20"/>
                <w:szCs w:val="20"/>
                <w:lang w:eastAsia="ru-RU"/>
              </w:rPr>
              <w:t xml:space="preserve">см. </w:t>
            </w:r>
            <w:proofErr w:type="spellStart"/>
            <w:r w:rsidRPr="0036020D">
              <w:rPr>
                <w:rFonts w:ascii="Times New Roman" w:eastAsia="Times New Roman" w:hAnsi="Times New Roman" w:cs="Times New Roman"/>
                <w:sz w:val="20"/>
                <w:szCs w:val="20"/>
                <w:lang w:eastAsia="ru-RU"/>
              </w:rPr>
              <w:t>блокII</w:t>
            </w:r>
            <w:proofErr w:type="spellEnd"/>
            <w:r w:rsidRPr="0036020D">
              <w:rPr>
                <w:rFonts w:ascii="Times New Roman" w:eastAsia="Times New Roman" w:hAnsi="Times New Roman" w:cs="Times New Roman"/>
                <w:sz w:val="20"/>
                <w:szCs w:val="20"/>
                <w:lang w:eastAsia="ru-RU"/>
              </w:rPr>
              <w:t>).</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восприятия ритмико-слоговой структуры слова.</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Развитие фонематических процессов (анализа, синтеза, представлений - </w:t>
            </w:r>
            <w:proofErr w:type="spellStart"/>
            <w:r w:rsidRPr="0036020D">
              <w:rPr>
                <w:rFonts w:ascii="Times New Roman" w:eastAsia="Times New Roman" w:hAnsi="Times New Roman" w:cs="Times New Roman"/>
                <w:sz w:val="20"/>
                <w:szCs w:val="20"/>
                <w:lang w:eastAsia="ru-RU"/>
              </w:rPr>
              <w:t>см</w:t>
            </w:r>
            <w:proofErr w:type="gramStart"/>
            <w:r w:rsidRPr="0036020D">
              <w:rPr>
                <w:rFonts w:ascii="Times New Roman" w:eastAsia="Times New Roman" w:hAnsi="Times New Roman" w:cs="Times New Roman"/>
                <w:sz w:val="20"/>
                <w:szCs w:val="20"/>
                <w:lang w:eastAsia="ru-RU"/>
              </w:rPr>
              <w:t>.б</w:t>
            </w:r>
            <w:proofErr w:type="gramEnd"/>
            <w:r w:rsidRPr="0036020D">
              <w:rPr>
                <w:rFonts w:ascii="Times New Roman" w:eastAsia="Times New Roman" w:hAnsi="Times New Roman" w:cs="Times New Roman"/>
                <w:sz w:val="20"/>
                <w:szCs w:val="20"/>
                <w:lang w:eastAsia="ru-RU"/>
              </w:rPr>
              <w:t>лок</w:t>
            </w:r>
            <w:proofErr w:type="spellEnd"/>
            <w:r w:rsidRPr="0036020D">
              <w:rPr>
                <w:rFonts w:ascii="Times New Roman" w:eastAsia="Times New Roman" w:hAnsi="Times New Roman" w:cs="Times New Roman"/>
                <w:sz w:val="20"/>
                <w:szCs w:val="20"/>
                <w:lang w:eastAsia="ru-RU"/>
              </w:rPr>
              <w:t xml:space="preserve"> II)</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слухоречевой памяти.</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логического мышления.</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 Активизация словарного запаса.</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навыков словообразования.</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навыков словоизменения.</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 Развитие связной речи.</w:t>
            </w:r>
          </w:p>
          <w:p w:rsidR="003E5F71" w:rsidRPr="0036020D" w:rsidRDefault="003E5F71" w:rsidP="003E5F71">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Формирование языкового чутья.</w:t>
            </w:r>
          </w:p>
          <w:p w:rsidR="003E5F71" w:rsidRDefault="003E5F71" w:rsidP="003E5F71">
            <w:pPr>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Развитие навыков самоконтроля</w:t>
            </w:r>
          </w:p>
          <w:p w:rsidR="003E5F71" w:rsidRPr="003E5F71" w:rsidRDefault="003E5F71" w:rsidP="003E5F71">
            <w:pPr>
              <w:rPr>
                <w:rFonts w:ascii="Times New Roman" w:eastAsia="Times New Roman" w:hAnsi="Times New Roman" w:cs="Times New Roman"/>
                <w:sz w:val="20"/>
                <w:szCs w:val="20"/>
                <w:lang w:eastAsia="ru-RU"/>
              </w:rPr>
            </w:pPr>
          </w:p>
          <w:p w:rsidR="003E5F71" w:rsidRDefault="003E5F71" w:rsidP="003E5F71">
            <w:pPr>
              <w:rPr>
                <w:rFonts w:ascii="Times New Roman" w:eastAsia="Times New Roman" w:hAnsi="Times New Roman" w:cs="Times New Roman"/>
                <w:sz w:val="20"/>
                <w:szCs w:val="20"/>
                <w:lang w:eastAsia="ru-RU"/>
              </w:rPr>
            </w:pPr>
          </w:p>
          <w:p w:rsidR="00C40C58" w:rsidRPr="003E5F71" w:rsidRDefault="00C40C58" w:rsidP="003E5F71">
            <w:pPr>
              <w:rPr>
                <w:rFonts w:ascii="Times New Roman" w:eastAsia="Times New Roman" w:hAnsi="Times New Roman" w:cs="Times New Roman"/>
                <w:sz w:val="20"/>
                <w:szCs w:val="20"/>
                <w:lang w:eastAsia="ru-RU"/>
              </w:rPr>
            </w:pPr>
          </w:p>
        </w:tc>
      </w:tr>
      <w:tr w:rsidR="00771D09" w:rsidRPr="0036020D" w:rsidTr="00561655">
        <w:trPr>
          <w:gridAfter w:val="3"/>
          <w:wAfter w:w="102" w:type="dxa"/>
          <w:trHeight w:val="41"/>
          <w:tblCellSpacing w:w="15" w:type="dxa"/>
        </w:trPr>
        <w:tc>
          <w:tcPr>
            <w:tcW w:w="6467" w:type="dxa"/>
            <w:gridSpan w:val="77"/>
            <w:tcBorders>
              <w:top w:val="single" w:sz="4" w:space="0" w:color="auto"/>
              <w:left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3358" w:type="dxa"/>
            <w:gridSpan w:val="20"/>
            <w:tcBorders>
              <w:top w:val="single" w:sz="4" w:space="0" w:color="auto"/>
              <w:bottom w:val="single" w:sz="4" w:space="0" w:color="auto"/>
              <w:right w:val="single" w:sz="4" w:space="0" w:color="auto"/>
            </w:tcBorders>
            <w:vAlign w:val="center"/>
          </w:tcPr>
          <w:p w:rsidR="00C40C58" w:rsidRPr="0036020D" w:rsidRDefault="00C40C58" w:rsidP="0038281F">
            <w:pPr>
              <w:spacing w:before="100" w:beforeAutospacing="1" w:after="100" w:afterAutospacing="1" w:line="240" w:lineRule="auto"/>
              <w:rPr>
                <w:rFonts w:ascii="Times New Roman" w:eastAsia="Times New Roman" w:hAnsi="Times New Roman" w:cs="Times New Roman"/>
                <w:sz w:val="20"/>
                <w:szCs w:val="20"/>
                <w:lang w:eastAsia="ru-RU"/>
              </w:rPr>
            </w:pPr>
          </w:p>
        </w:tc>
      </w:tr>
      <w:tr w:rsidR="0038281F" w:rsidRPr="0036020D" w:rsidTr="00561655">
        <w:trPr>
          <w:gridAfter w:val="3"/>
          <w:wAfter w:w="102" w:type="dxa"/>
          <w:tblCellSpacing w:w="15" w:type="dxa"/>
        </w:trPr>
        <w:tc>
          <w:tcPr>
            <w:tcW w:w="9855" w:type="dxa"/>
            <w:gridSpan w:val="97"/>
            <w:tcBorders>
              <w:top w:val="single" w:sz="4" w:space="0" w:color="auto"/>
              <w:left w:val="single" w:sz="4" w:space="0" w:color="auto"/>
              <w:bottom w:val="single" w:sz="4" w:space="0" w:color="auto"/>
              <w:right w:val="single" w:sz="4" w:space="0" w:color="auto"/>
            </w:tcBorders>
            <w:vAlign w:val="center"/>
            <w:hideMark/>
          </w:tcPr>
          <w:p w:rsidR="0038281F" w:rsidRPr="0036020D" w:rsidRDefault="003E5F71" w:rsidP="0038281F">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8281F" w:rsidRPr="0036020D">
              <w:rPr>
                <w:rFonts w:ascii="Times New Roman" w:eastAsia="Times New Roman" w:hAnsi="Times New Roman" w:cs="Times New Roman"/>
                <w:sz w:val="20"/>
                <w:szCs w:val="20"/>
                <w:lang w:eastAsia="ru-RU"/>
              </w:rPr>
              <w:t>Блок II «Коррекция фонематического недоразвития речи».</w:t>
            </w:r>
          </w:p>
        </w:tc>
      </w:tr>
      <w:tr w:rsidR="00771D09" w:rsidRPr="0036020D" w:rsidTr="00561655">
        <w:trPr>
          <w:gridAfter w:val="3"/>
          <w:wAfter w:w="102" w:type="dxa"/>
          <w:tblCellSpacing w:w="15" w:type="dxa"/>
        </w:trPr>
        <w:tc>
          <w:tcPr>
            <w:tcW w:w="2556" w:type="dxa"/>
            <w:gridSpan w:val="46"/>
            <w:tcBorders>
              <w:lef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Темы</w:t>
            </w:r>
          </w:p>
        </w:tc>
        <w:tc>
          <w:tcPr>
            <w:tcW w:w="3719" w:type="dxa"/>
            <w:gridSpan w:val="29"/>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Кол-во часов</w:t>
            </w:r>
          </w:p>
        </w:tc>
        <w:tc>
          <w:tcPr>
            <w:tcW w:w="3520" w:type="dxa"/>
            <w:gridSpan w:val="22"/>
            <w:tcBorders>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Содержание работы</w:t>
            </w:r>
          </w:p>
        </w:tc>
      </w:tr>
      <w:tr w:rsidR="0038281F" w:rsidRPr="0036020D" w:rsidTr="00561655">
        <w:trPr>
          <w:gridAfter w:val="3"/>
          <w:wAfter w:w="102" w:type="dxa"/>
          <w:tblCellSpacing w:w="15" w:type="dxa"/>
        </w:trPr>
        <w:tc>
          <w:tcPr>
            <w:tcW w:w="9855" w:type="dxa"/>
            <w:gridSpan w:val="97"/>
            <w:tcBorders>
              <w:top w:val="single" w:sz="4" w:space="0" w:color="auto"/>
              <w:left w:val="single" w:sz="4" w:space="0" w:color="auto"/>
              <w:bottom w:val="single" w:sz="4" w:space="0" w:color="auto"/>
              <w:right w:val="single" w:sz="4" w:space="0" w:color="auto"/>
            </w:tcBorders>
            <w:vAlign w:val="center"/>
            <w:hideMark/>
          </w:tcPr>
          <w:p w:rsidR="0038281F" w:rsidRPr="0036020D" w:rsidRDefault="0038281F"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Формирование и развитие фонематического восприятия и представлений.</w:t>
            </w:r>
          </w:p>
        </w:tc>
      </w:tr>
      <w:tr w:rsidR="00771D09" w:rsidRPr="0036020D" w:rsidTr="00561655">
        <w:trPr>
          <w:gridAfter w:val="3"/>
          <w:wAfter w:w="102" w:type="dxa"/>
          <w:tblCellSpacing w:w="15" w:type="dxa"/>
        </w:trPr>
        <w:tc>
          <w:tcPr>
            <w:tcW w:w="2326" w:type="dxa"/>
            <w:gridSpan w:val="37"/>
            <w:tcBorders>
              <w:left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  Активация слухового внимания</w:t>
            </w:r>
          </w:p>
        </w:tc>
        <w:tc>
          <w:tcPr>
            <w:tcW w:w="200" w:type="dxa"/>
            <w:gridSpan w:val="9"/>
            <w:tcBorders>
              <w:left w:val="single" w:sz="4" w:space="0" w:color="auto"/>
              <w:bottom w:val="single" w:sz="4" w:space="0" w:color="auto"/>
            </w:tcBorders>
            <w:vAlign w:val="center"/>
          </w:tcPr>
          <w:p w:rsidR="00771D09" w:rsidRDefault="00771D09">
            <w:pPr>
              <w:rPr>
                <w:rFonts w:ascii="Times New Roman" w:eastAsia="Times New Roman" w:hAnsi="Times New Roman" w:cs="Times New Roman"/>
                <w:sz w:val="20"/>
                <w:szCs w:val="20"/>
                <w:lang w:eastAsia="ru-RU"/>
              </w:rPr>
            </w:pPr>
          </w:p>
          <w:p w:rsidR="00771D09" w:rsidRPr="0036020D" w:rsidRDefault="00771D09" w:rsidP="00C6763E">
            <w:pPr>
              <w:spacing w:before="100" w:beforeAutospacing="1" w:after="100" w:afterAutospacing="1" w:line="240" w:lineRule="auto"/>
              <w:rPr>
                <w:rFonts w:ascii="Times New Roman" w:eastAsia="Times New Roman" w:hAnsi="Times New Roman" w:cs="Times New Roman"/>
                <w:sz w:val="20"/>
                <w:szCs w:val="20"/>
                <w:lang w:eastAsia="ru-RU"/>
              </w:rPr>
            </w:pPr>
          </w:p>
        </w:tc>
        <w:tc>
          <w:tcPr>
            <w:tcW w:w="392" w:type="dxa"/>
            <w:gridSpan w:val="4"/>
            <w:tcBorders>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w:t>
            </w:r>
          </w:p>
        </w:tc>
        <w:tc>
          <w:tcPr>
            <w:tcW w:w="6847" w:type="dxa"/>
            <w:gridSpan w:val="47"/>
            <w:tcBorders>
              <w:left w:val="single" w:sz="4" w:space="0" w:color="auto"/>
              <w:bottom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Игра «Найди игрушку» (со звучащими игрушками), «Узнай по голосу» (узнать с завязанными глазами голос знакомого ребенка), узнавание музыкальных инструментов по их звучанию, «Угадай слово» (в котором не достает звука) и т.п.</w:t>
            </w:r>
          </w:p>
        </w:tc>
      </w:tr>
      <w:tr w:rsidR="00771D09" w:rsidRPr="0036020D" w:rsidTr="00561655">
        <w:trPr>
          <w:gridAfter w:val="2"/>
          <w:wAfter w:w="67" w:type="dxa"/>
          <w:tblCellSpacing w:w="15" w:type="dxa"/>
        </w:trPr>
        <w:tc>
          <w:tcPr>
            <w:tcW w:w="2326" w:type="dxa"/>
            <w:gridSpan w:val="37"/>
            <w:tcBorders>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2. Выделение звука из ряда других звуков</w:t>
            </w:r>
          </w:p>
        </w:tc>
        <w:tc>
          <w:tcPr>
            <w:tcW w:w="592" w:type="dxa"/>
            <w:gridSpan w:val="12"/>
            <w:tcBorders>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1-2</w:t>
            </w:r>
          </w:p>
        </w:tc>
        <w:tc>
          <w:tcPr>
            <w:tcW w:w="150" w:type="dxa"/>
            <w:gridSpan w:val="2"/>
            <w:tcBorders>
              <w:left w:val="single" w:sz="4" w:space="0" w:color="auto"/>
            </w:tcBorders>
            <w:vAlign w:val="center"/>
          </w:tcPr>
          <w:p w:rsidR="00771D09" w:rsidRPr="0036020D" w:rsidRDefault="00771D09" w:rsidP="00C6763E">
            <w:pPr>
              <w:spacing w:before="100" w:beforeAutospacing="1" w:after="100" w:afterAutospacing="1" w:line="240" w:lineRule="auto"/>
              <w:rPr>
                <w:rFonts w:ascii="Times New Roman" w:eastAsia="Times New Roman" w:hAnsi="Times New Roman" w:cs="Times New Roman"/>
                <w:sz w:val="20"/>
                <w:szCs w:val="20"/>
                <w:lang w:eastAsia="ru-RU"/>
              </w:rPr>
            </w:pPr>
          </w:p>
        </w:tc>
        <w:tc>
          <w:tcPr>
            <w:tcW w:w="6732" w:type="dxa"/>
            <w:gridSpan w:val="47"/>
            <w:tcBorders>
              <w:right w:val="single" w:sz="4" w:space="0" w:color="auto"/>
            </w:tcBorders>
            <w:vAlign w:val="center"/>
            <w:hideMark/>
          </w:tcPr>
          <w:p w:rsidR="00771D09" w:rsidRPr="0036020D" w:rsidRDefault="00771D09" w:rsidP="00CE71A6">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Совершенствование слухового внимания путем реагирования дошкольниками лишь на заданный педагогом звук. Реакциями детей могут быть разнообразные действия: подъем руки, хлопок в ладоши, указание на соответствующую букву и т.д.</w:t>
            </w:r>
          </w:p>
        </w:tc>
      </w:tr>
      <w:tr w:rsidR="00771D09" w:rsidRPr="0036020D" w:rsidTr="00561655">
        <w:trPr>
          <w:gridAfter w:val="2"/>
          <w:wAfter w:w="67" w:type="dxa"/>
          <w:tblCellSpacing w:w="15" w:type="dxa"/>
        </w:trPr>
        <w:tc>
          <w:tcPr>
            <w:tcW w:w="2326" w:type="dxa"/>
            <w:gridSpan w:val="37"/>
            <w:tcBorders>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3. Выделение звука на фоне слога</w:t>
            </w:r>
          </w:p>
        </w:tc>
        <w:tc>
          <w:tcPr>
            <w:tcW w:w="592" w:type="dxa"/>
            <w:gridSpan w:val="12"/>
            <w:tcBorders>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1-2</w:t>
            </w:r>
          </w:p>
        </w:tc>
        <w:tc>
          <w:tcPr>
            <w:tcW w:w="150" w:type="dxa"/>
            <w:gridSpan w:val="2"/>
            <w:tcBorders>
              <w:left w:val="single" w:sz="4" w:space="0" w:color="auto"/>
            </w:tcBorders>
            <w:vAlign w:val="center"/>
          </w:tcPr>
          <w:p w:rsidR="00771D09" w:rsidRPr="0036020D" w:rsidRDefault="00771D09" w:rsidP="00C6763E">
            <w:pPr>
              <w:spacing w:before="100" w:beforeAutospacing="1" w:after="100" w:afterAutospacing="1" w:line="240" w:lineRule="auto"/>
              <w:rPr>
                <w:rFonts w:ascii="Times New Roman" w:eastAsia="Times New Roman" w:hAnsi="Times New Roman" w:cs="Times New Roman"/>
                <w:sz w:val="20"/>
                <w:szCs w:val="20"/>
                <w:lang w:eastAsia="ru-RU"/>
              </w:rPr>
            </w:pPr>
          </w:p>
        </w:tc>
        <w:tc>
          <w:tcPr>
            <w:tcW w:w="6732" w:type="dxa"/>
            <w:gridSpan w:val="47"/>
            <w:tcBorders>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Совершенствование слухового внимания путем реагирования детьми лишь на заданный педагогом звук. Реакциями детей могут быть разнообразные действия: подъем руки, хлопок в ладоши, указание на соответствующую букву и т.д. Особое внимание следует уделить смешиваемым звукам.</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4. Выделение звука на фоне слова</w:t>
            </w:r>
          </w:p>
        </w:tc>
        <w:tc>
          <w:tcPr>
            <w:tcW w:w="592" w:type="dxa"/>
            <w:gridSpan w:val="12"/>
            <w:tcBorders>
              <w:top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1-3</w:t>
            </w:r>
          </w:p>
        </w:tc>
        <w:tc>
          <w:tcPr>
            <w:tcW w:w="6877" w:type="dxa"/>
            <w:gridSpan w:val="48"/>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Совершенствование слухового внимания путем реагирования дошкольниками лишь на заданный педагогом звук. Реакциями детей могут быть разнообразные действия: подъем руки, хлопок в ладоши, указание на соответствующую букву и т.д. Сложным и особо значимым в данном случае вариантом операции является анализ ряда слов со смешиваемыми звуками</w:t>
            </w:r>
          </w:p>
        </w:tc>
      </w:tr>
      <w:tr w:rsidR="00771D09" w:rsidRPr="0036020D" w:rsidTr="00561655">
        <w:trPr>
          <w:gridAfter w:val="3"/>
          <w:wAfter w:w="102" w:type="dxa"/>
          <w:trHeight w:val="825"/>
          <w:tblCellSpacing w:w="15" w:type="dxa"/>
        </w:trPr>
        <w:tc>
          <w:tcPr>
            <w:tcW w:w="2326" w:type="dxa"/>
            <w:gridSpan w:val="37"/>
            <w:tcBorders>
              <w:top w:val="single" w:sz="4" w:space="0" w:color="auto"/>
              <w:left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5. Вычленение звука</w:t>
            </w:r>
          </w:p>
        </w:tc>
        <w:tc>
          <w:tcPr>
            <w:tcW w:w="592" w:type="dxa"/>
            <w:gridSpan w:val="12"/>
            <w:tcBorders>
              <w:top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1-3</w:t>
            </w:r>
          </w:p>
        </w:tc>
        <w:tc>
          <w:tcPr>
            <w:tcW w:w="6877" w:type="dxa"/>
            <w:gridSpan w:val="48"/>
            <w:tcBorders>
              <w:top w:val="single" w:sz="4" w:space="0" w:color="auto"/>
              <w:left w:val="single" w:sz="4" w:space="0" w:color="auto"/>
              <w:bottom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Детям предлагается слово, в котором они должны назвать последний и/или первый звук слова. Особое внимание уделяется </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92" w:type="dxa"/>
            <w:gridSpan w:val="12"/>
            <w:tcBorders>
              <w:top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6877" w:type="dxa"/>
            <w:gridSpan w:val="48"/>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словам, которые в своем составе содержат 2 или большее число смешиваемых звуков, а также рядам слов-</w:t>
            </w:r>
            <w:proofErr w:type="spellStart"/>
            <w:r w:rsidRPr="0036020D">
              <w:rPr>
                <w:rFonts w:ascii="Times New Roman" w:eastAsia="Times New Roman" w:hAnsi="Times New Roman" w:cs="Times New Roman"/>
                <w:sz w:val="20"/>
                <w:szCs w:val="20"/>
                <w:lang w:eastAsia="ru-RU"/>
              </w:rPr>
              <w:t>квазиомонимов</w:t>
            </w:r>
            <w:proofErr w:type="spellEnd"/>
            <w:r w:rsidRPr="0036020D">
              <w:rPr>
                <w:rFonts w:ascii="Times New Roman" w:eastAsia="Times New Roman" w:hAnsi="Times New Roman" w:cs="Times New Roman"/>
                <w:sz w:val="20"/>
                <w:szCs w:val="20"/>
                <w:lang w:eastAsia="ru-RU"/>
              </w:rPr>
              <w:t>. Например, при смешении звуков (ш</w:t>
            </w:r>
            <w:proofErr w:type="gramStart"/>
            <w:r w:rsidRPr="0036020D">
              <w:rPr>
                <w:rFonts w:ascii="Times New Roman" w:eastAsia="Times New Roman" w:hAnsi="Times New Roman" w:cs="Times New Roman"/>
                <w:sz w:val="20"/>
                <w:szCs w:val="20"/>
                <w:lang w:eastAsia="ru-RU"/>
              </w:rPr>
              <w:t>)-</w:t>
            </w:r>
            <w:proofErr w:type="gramEnd"/>
            <w:r w:rsidRPr="0036020D">
              <w:rPr>
                <w:rFonts w:ascii="Times New Roman" w:eastAsia="Times New Roman" w:hAnsi="Times New Roman" w:cs="Times New Roman"/>
                <w:sz w:val="20"/>
                <w:szCs w:val="20"/>
                <w:lang w:eastAsia="ru-RU"/>
              </w:rPr>
              <w:t>(т): шут, шест, тушь; грош, грот; марш, март и т.д.</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6. Определение места звука в слове</w:t>
            </w:r>
          </w:p>
        </w:tc>
        <w:tc>
          <w:tcPr>
            <w:tcW w:w="592" w:type="dxa"/>
            <w:gridSpan w:val="12"/>
            <w:tcBorders>
              <w:top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1-3</w:t>
            </w:r>
          </w:p>
        </w:tc>
        <w:tc>
          <w:tcPr>
            <w:tcW w:w="6877" w:type="dxa"/>
            <w:gridSpan w:val="48"/>
            <w:tcBorders>
              <w:top w:val="single" w:sz="4" w:space="0" w:color="auto"/>
              <w:left w:val="single" w:sz="4" w:space="0" w:color="auto"/>
              <w:bottom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Педагог выделяет какой-либо звук, дети определяют, где он находиться в слове: 1) в его абсолютном начале, 2) абсолютном конце или 3) в середине. Легкий вариант заданий – выделенный звук встречается в слове 1 раз, трудный – звук встречается несколько раз. Трудным является и вариант, когда в слове одновременно находятся два и более смешиваемых звука</w:t>
            </w:r>
            <w:proofErr w:type="gramStart"/>
            <w:r w:rsidRPr="0036020D">
              <w:rPr>
                <w:rFonts w:ascii="Times New Roman" w:eastAsia="Times New Roman" w:hAnsi="Times New Roman" w:cs="Times New Roman"/>
                <w:sz w:val="20"/>
                <w:szCs w:val="20"/>
                <w:lang w:eastAsia="ru-RU"/>
              </w:rPr>
              <w:t xml:space="preserve"> .</w:t>
            </w:r>
            <w:proofErr w:type="gramEnd"/>
            <w:r w:rsidRPr="0036020D">
              <w:rPr>
                <w:rFonts w:ascii="Times New Roman" w:eastAsia="Times New Roman" w:hAnsi="Times New Roman" w:cs="Times New Roman"/>
                <w:sz w:val="20"/>
                <w:szCs w:val="20"/>
                <w:lang w:eastAsia="ru-RU"/>
              </w:rPr>
              <w:t> </w:t>
            </w:r>
          </w:p>
        </w:tc>
      </w:tr>
      <w:tr w:rsidR="00771D09" w:rsidRPr="0036020D" w:rsidTr="00561655">
        <w:trPr>
          <w:gridAfter w:val="3"/>
          <w:wAfter w:w="102" w:type="dxa"/>
          <w:tblCellSpacing w:w="15" w:type="dxa"/>
        </w:trPr>
        <w:tc>
          <w:tcPr>
            <w:tcW w:w="2326" w:type="dxa"/>
            <w:gridSpan w:val="37"/>
            <w:tcBorders>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7.Определение положения звука по отношению к другим звукам</w:t>
            </w:r>
          </w:p>
        </w:tc>
        <w:tc>
          <w:tcPr>
            <w:tcW w:w="592" w:type="dxa"/>
            <w:gridSpan w:val="12"/>
            <w:tcBorders>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6877" w:type="dxa"/>
            <w:gridSpan w:val="48"/>
            <w:tcBorders>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Педагог произносит слово, выделяет в нем звук, ребенок должен назвать, какой или какие звуки находятся перед и после выделенного звука</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8. Определение последовательности звуков в слове.</w:t>
            </w:r>
          </w:p>
        </w:tc>
        <w:tc>
          <w:tcPr>
            <w:tcW w:w="592" w:type="dxa"/>
            <w:gridSpan w:val="12"/>
            <w:tcBorders>
              <w:top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6877" w:type="dxa"/>
            <w:gridSpan w:val="48"/>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Логопед произносит слово, ребенок последовательно произносит все звуки в слове. На первых этапах работы, чтобы не создавать у детей дополнительных трудностей, им нужно предлагать слова без редуцированных звуков. Следует придерживаться полного стиля их произношения. Для заданий подбираются слова со сме6шиваемыми звуками</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9.Определение порядка следования звуков в слове</w:t>
            </w:r>
          </w:p>
        </w:tc>
        <w:tc>
          <w:tcPr>
            <w:tcW w:w="592" w:type="dxa"/>
            <w:gridSpan w:val="12"/>
            <w:tcBorders>
              <w:top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6877" w:type="dxa"/>
            <w:gridSpan w:val="48"/>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Педагог произносит слово, выделяет в нем звук, ребенку нужно определить, каковым по порядку следования является этот звук: первым, третьим и т.д. Другой вариант операции: педагог произносит слово и просит дошкольника назвать в слове определенный по счету звук</w:t>
            </w:r>
          </w:p>
        </w:tc>
      </w:tr>
      <w:tr w:rsidR="00771D09" w:rsidRPr="0036020D" w:rsidTr="00561655">
        <w:trPr>
          <w:gridAfter w:val="3"/>
          <w:wAfter w:w="102" w:type="dxa"/>
          <w:tblCellSpacing w:w="15" w:type="dxa"/>
        </w:trPr>
        <w:tc>
          <w:tcPr>
            <w:tcW w:w="2326" w:type="dxa"/>
            <w:gridSpan w:val="37"/>
            <w:tcBorders>
              <w:top w:val="single" w:sz="4" w:space="0" w:color="auto"/>
              <w:left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10.Определение количества звуков в слове</w:t>
            </w:r>
          </w:p>
        </w:tc>
        <w:tc>
          <w:tcPr>
            <w:tcW w:w="592" w:type="dxa"/>
            <w:gridSpan w:val="12"/>
            <w:tcBorders>
              <w:top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6877" w:type="dxa"/>
            <w:gridSpan w:val="48"/>
            <w:tcBorders>
              <w:top w:val="single" w:sz="4" w:space="0" w:color="auto"/>
              <w:left w:val="single" w:sz="4" w:space="0" w:color="auto"/>
              <w:bottom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Педагог произносит слово, ребенок определяет количество составляющих его звуков. На первых этапах работы подаются слова без редуцированных звуков и с полным стилем произношения</w:t>
            </w:r>
          </w:p>
        </w:tc>
      </w:tr>
      <w:tr w:rsidR="00771D09" w:rsidRPr="0036020D" w:rsidTr="00561655">
        <w:trPr>
          <w:trHeight w:val="1765"/>
          <w:tblCellSpacing w:w="15" w:type="dxa"/>
        </w:trPr>
        <w:tc>
          <w:tcPr>
            <w:tcW w:w="2326" w:type="dxa"/>
            <w:gridSpan w:val="37"/>
            <w:tcBorders>
              <w:left w:val="single" w:sz="4" w:space="0" w:color="auto"/>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11. Составление слов из заданной последовательности звуков (фонематический синтез)</w:t>
            </w:r>
          </w:p>
        </w:tc>
        <w:tc>
          <w:tcPr>
            <w:tcW w:w="592" w:type="dxa"/>
            <w:gridSpan w:val="12"/>
            <w:tcBorders>
              <w:bottom w:val="single" w:sz="4" w:space="0" w:color="auto"/>
              <w:right w:val="single" w:sz="4" w:space="0" w:color="auto"/>
            </w:tcBorders>
            <w:vAlign w:val="center"/>
            <w:hideMark/>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1-4</w:t>
            </w:r>
          </w:p>
        </w:tc>
        <w:tc>
          <w:tcPr>
            <w:tcW w:w="7009" w:type="dxa"/>
            <w:gridSpan w:val="51"/>
            <w:tcBorders>
              <w:left w:val="single" w:sz="4" w:space="0" w:color="auto"/>
              <w:bottom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Педагог в должной последовательности раздельно произносит звуки, ребенок составляет из них слова. Условия формирования этой операции могут иметь разную сложность. Легкие, - когда звуки подаются с минимальной паузой, трудные, - когда паузы между подаваемыми звуками продолжительные или звуки перемежаются индифферентными словами-раздражителями. В начале формирования этой операции, как и многих других, следует</w:t>
            </w:r>
          </w:p>
        </w:tc>
      </w:tr>
      <w:tr w:rsidR="00771D09" w:rsidRPr="0036020D" w:rsidTr="00561655">
        <w:trPr>
          <w:tblCellSpacing w:w="15" w:type="dxa"/>
        </w:trPr>
        <w:tc>
          <w:tcPr>
            <w:tcW w:w="2326" w:type="dxa"/>
            <w:gridSpan w:val="37"/>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592" w:type="dxa"/>
            <w:gridSpan w:val="12"/>
            <w:tcBorders>
              <w:top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p>
        </w:tc>
        <w:tc>
          <w:tcPr>
            <w:tcW w:w="7009" w:type="dxa"/>
            <w:gridSpan w:val="51"/>
            <w:tcBorders>
              <w:top w:val="single" w:sz="4" w:space="0" w:color="auto"/>
              <w:left w:val="single" w:sz="4" w:space="0" w:color="auto"/>
              <w:right w:val="single" w:sz="4" w:space="0" w:color="auto"/>
            </w:tcBorders>
            <w:vAlign w:val="center"/>
          </w:tcPr>
          <w:p w:rsidR="00771D09" w:rsidRPr="0036020D" w:rsidRDefault="00771D09"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подавать слова без редуцированных звуков</w:t>
            </w:r>
          </w:p>
        </w:tc>
      </w:tr>
      <w:tr w:rsidR="00771D09" w:rsidRPr="0036020D" w:rsidTr="00561655">
        <w:trPr>
          <w:tblCellSpacing w:w="15" w:type="dxa"/>
        </w:trPr>
        <w:tc>
          <w:tcPr>
            <w:tcW w:w="2326" w:type="dxa"/>
            <w:gridSpan w:val="37"/>
            <w:vMerge w:val="restart"/>
            <w:tcBorders>
              <w:left w:val="single" w:sz="4" w:space="0" w:color="auto"/>
              <w:right w:val="single" w:sz="4" w:space="0" w:color="auto"/>
            </w:tcBorders>
            <w:vAlign w:val="center"/>
            <w:hideMark/>
          </w:tcPr>
          <w:p w:rsidR="00C6763E" w:rsidRPr="0036020D" w:rsidRDefault="00C6763E" w:rsidP="00771D09">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12.Опе</w:t>
            </w:r>
            <w:r w:rsidR="00771D09">
              <w:rPr>
                <w:rFonts w:ascii="Times New Roman" w:eastAsia="Times New Roman" w:hAnsi="Times New Roman" w:cs="Times New Roman"/>
                <w:sz w:val="20"/>
                <w:szCs w:val="20"/>
                <w:lang w:eastAsia="ru-RU"/>
              </w:rPr>
              <w:t>рации фонематичес</w:t>
            </w:r>
            <w:r w:rsidRPr="0036020D">
              <w:rPr>
                <w:rFonts w:ascii="Times New Roman" w:eastAsia="Times New Roman" w:hAnsi="Times New Roman" w:cs="Times New Roman"/>
                <w:sz w:val="20"/>
                <w:szCs w:val="20"/>
                <w:lang w:eastAsia="ru-RU"/>
              </w:rPr>
              <w:t>ких представлений</w:t>
            </w:r>
          </w:p>
        </w:tc>
        <w:tc>
          <w:tcPr>
            <w:tcW w:w="592" w:type="dxa"/>
            <w:gridSpan w:val="12"/>
            <w:vMerge w:val="restart"/>
            <w:tcBorders>
              <w:right w:val="single" w:sz="4" w:space="0" w:color="auto"/>
            </w:tcBorders>
            <w:vAlign w:val="center"/>
            <w:hideMark/>
          </w:tcPr>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4-8</w:t>
            </w:r>
          </w:p>
        </w:tc>
        <w:tc>
          <w:tcPr>
            <w:tcW w:w="190" w:type="dxa"/>
            <w:gridSpan w:val="3"/>
            <w:vMerge w:val="restart"/>
            <w:tcBorders>
              <w:left w:val="single" w:sz="4" w:space="0" w:color="auto"/>
            </w:tcBorders>
            <w:vAlign w:val="center"/>
          </w:tcPr>
          <w:p w:rsidR="00C6763E" w:rsidRPr="0036020D" w:rsidRDefault="00C6763E" w:rsidP="00C6763E">
            <w:pPr>
              <w:spacing w:before="100" w:beforeAutospacing="1" w:after="100" w:afterAutospacing="1" w:line="240" w:lineRule="auto"/>
              <w:rPr>
                <w:rFonts w:ascii="Times New Roman" w:eastAsia="Times New Roman" w:hAnsi="Times New Roman" w:cs="Times New Roman"/>
                <w:sz w:val="20"/>
                <w:szCs w:val="20"/>
                <w:lang w:eastAsia="ru-RU"/>
              </w:rPr>
            </w:pPr>
          </w:p>
        </w:tc>
        <w:tc>
          <w:tcPr>
            <w:tcW w:w="6789" w:type="dxa"/>
            <w:gridSpan w:val="48"/>
            <w:tcBorders>
              <w:right w:val="single" w:sz="4" w:space="0" w:color="auto"/>
            </w:tcBorders>
            <w:vAlign w:val="center"/>
            <w:hideMark/>
          </w:tcPr>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Собственно дифференциация фонем</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выделение звука на фоне слова;</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различение слов </w:t>
            </w:r>
            <w:proofErr w:type="spellStart"/>
            <w:r w:rsidRPr="0036020D">
              <w:rPr>
                <w:rFonts w:ascii="Times New Roman" w:eastAsia="Times New Roman" w:hAnsi="Times New Roman" w:cs="Times New Roman"/>
                <w:sz w:val="20"/>
                <w:szCs w:val="20"/>
                <w:lang w:eastAsia="ru-RU"/>
              </w:rPr>
              <w:t>квазиомонимов</w:t>
            </w:r>
            <w:proofErr w:type="spellEnd"/>
            <w:r w:rsidRPr="0036020D">
              <w:rPr>
                <w:rFonts w:ascii="Times New Roman" w:eastAsia="Times New Roman" w:hAnsi="Times New Roman" w:cs="Times New Roman"/>
                <w:sz w:val="20"/>
                <w:szCs w:val="20"/>
                <w:lang w:eastAsia="ru-RU"/>
              </w:rPr>
              <w:t xml:space="preserve"> при их слуховом восприятии и назывании (обозначении) явления действительности;</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называние пар картинок, включающих в свои названия трудные для различения звуки, для формирования различения звуков в экспрессивной речи</w:t>
            </w:r>
          </w:p>
        </w:tc>
      </w:tr>
      <w:tr w:rsidR="00771D09" w:rsidRPr="0036020D" w:rsidTr="00561655">
        <w:trPr>
          <w:tblCellSpacing w:w="15" w:type="dxa"/>
        </w:trPr>
        <w:tc>
          <w:tcPr>
            <w:tcW w:w="2326" w:type="dxa"/>
            <w:gridSpan w:val="37"/>
            <w:vMerge/>
            <w:tcBorders>
              <w:left w:val="single" w:sz="4" w:space="0" w:color="auto"/>
              <w:bottom w:val="single" w:sz="4" w:space="0" w:color="auto"/>
              <w:right w:val="single" w:sz="4" w:space="0" w:color="auto"/>
            </w:tcBorders>
            <w:vAlign w:val="center"/>
            <w:hideMark/>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592" w:type="dxa"/>
            <w:gridSpan w:val="12"/>
            <w:vMerge/>
            <w:tcBorders>
              <w:bottom w:val="single" w:sz="4" w:space="0" w:color="auto"/>
              <w:right w:val="single" w:sz="4" w:space="0" w:color="auto"/>
            </w:tcBorders>
            <w:vAlign w:val="center"/>
            <w:hideMark/>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190" w:type="dxa"/>
            <w:gridSpan w:val="3"/>
            <w:vMerge/>
            <w:tcBorders>
              <w:left w:val="single" w:sz="4" w:space="0" w:color="auto"/>
              <w:bottom w:val="single" w:sz="4" w:space="0" w:color="auto"/>
            </w:tcBorders>
            <w:vAlign w:val="center"/>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6789" w:type="dxa"/>
            <w:gridSpan w:val="48"/>
            <w:tcBorders>
              <w:top w:val="single" w:sz="4" w:space="0" w:color="auto"/>
              <w:bottom w:val="single" w:sz="4" w:space="0" w:color="auto"/>
              <w:right w:val="single" w:sz="4" w:space="0" w:color="auto"/>
            </w:tcBorders>
            <w:vAlign w:val="center"/>
            <w:hideMark/>
          </w:tcPr>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Формирование фонематических обобщений</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xml:space="preserve">- раскладывание картинок </w:t>
            </w:r>
            <w:proofErr w:type="gramStart"/>
            <w:r w:rsidRPr="0036020D">
              <w:rPr>
                <w:rFonts w:ascii="Times New Roman" w:eastAsia="Times New Roman" w:hAnsi="Times New Roman" w:cs="Times New Roman"/>
                <w:sz w:val="20"/>
                <w:szCs w:val="20"/>
                <w:lang w:eastAsia="ru-RU"/>
              </w:rPr>
              <w:t>на</w:t>
            </w:r>
            <w:proofErr w:type="gramEnd"/>
            <w:r w:rsidRPr="0036020D">
              <w:rPr>
                <w:rFonts w:ascii="Times New Roman" w:eastAsia="Times New Roman" w:hAnsi="Times New Roman" w:cs="Times New Roman"/>
                <w:sz w:val="20"/>
                <w:szCs w:val="20"/>
                <w:lang w:eastAsia="ru-RU"/>
              </w:rPr>
              <w:t xml:space="preserve"> </w:t>
            </w:r>
          </w:p>
        </w:tc>
      </w:tr>
      <w:tr w:rsidR="00771D09" w:rsidRPr="0036020D" w:rsidTr="00561655">
        <w:trPr>
          <w:trHeight w:val="5488"/>
          <w:tblCellSpacing w:w="15" w:type="dxa"/>
        </w:trPr>
        <w:tc>
          <w:tcPr>
            <w:tcW w:w="2326" w:type="dxa"/>
            <w:gridSpan w:val="37"/>
            <w:vMerge/>
            <w:tcBorders>
              <w:left w:val="single" w:sz="4" w:space="0" w:color="auto"/>
              <w:bottom w:val="single" w:sz="4" w:space="0" w:color="auto"/>
              <w:right w:val="single" w:sz="4" w:space="0" w:color="auto"/>
            </w:tcBorders>
            <w:vAlign w:val="center"/>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592" w:type="dxa"/>
            <w:gridSpan w:val="12"/>
            <w:vMerge/>
            <w:tcBorders>
              <w:bottom w:val="single" w:sz="4" w:space="0" w:color="auto"/>
              <w:right w:val="single" w:sz="4" w:space="0" w:color="auto"/>
            </w:tcBorders>
            <w:vAlign w:val="center"/>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190" w:type="dxa"/>
            <w:gridSpan w:val="3"/>
            <w:vMerge/>
            <w:tcBorders>
              <w:left w:val="single" w:sz="4" w:space="0" w:color="auto"/>
              <w:bottom w:val="single" w:sz="4" w:space="0" w:color="auto"/>
            </w:tcBorders>
            <w:vAlign w:val="center"/>
          </w:tcPr>
          <w:p w:rsidR="00C6763E" w:rsidRPr="0036020D" w:rsidRDefault="00C6763E" w:rsidP="0038281F">
            <w:pPr>
              <w:spacing w:after="0" w:line="240" w:lineRule="auto"/>
              <w:rPr>
                <w:rFonts w:ascii="Times New Roman" w:eastAsia="Times New Roman" w:hAnsi="Times New Roman" w:cs="Times New Roman"/>
                <w:sz w:val="20"/>
                <w:szCs w:val="20"/>
                <w:lang w:eastAsia="ru-RU"/>
              </w:rPr>
            </w:pPr>
          </w:p>
        </w:tc>
        <w:tc>
          <w:tcPr>
            <w:tcW w:w="6789" w:type="dxa"/>
            <w:gridSpan w:val="48"/>
            <w:tcBorders>
              <w:top w:val="single" w:sz="4" w:space="0" w:color="auto"/>
              <w:bottom w:val="single" w:sz="4" w:space="0" w:color="auto"/>
              <w:right w:val="single" w:sz="4" w:space="0" w:color="auto"/>
            </w:tcBorders>
            <w:vAlign w:val="center"/>
          </w:tcPr>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группы (2, 3 и более – в зависимости от педагогических целей), названия которых включает дифференцируемые звуки;</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 придумывание детьми слов, включающих тот или иной звук (звуки): 1) «свободное» придумывание вне зависимости от положения звуков в слове и последовательности слов в этом задании; 2) «связанное», «ограниченное» придумывание, т.е. ограниченное каким-то жестким условием, например, придумать (произнести) слова по аналогии: шайка – сайка, шутки – сутки и т.п.</w:t>
            </w:r>
            <w:proofErr w:type="gramEnd"/>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proofErr w:type="gramStart"/>
            <w:r w:rsidRPr="0036020D">
              <w:rPr>
                <w:rFonts w:ascii="Times New Roman" w:eastAsia="Times New Roman" w:hAnsi="Times New Roman" w:cs="Times New Roman"/>
                <w:sz w:val="20"/>
                <w:szCs w:val="20"/>
                <w:lang w:eastAsia="ru-RU"/>
              </w:rPr>
              <w:t>- определение «лишнего» звука в ряду других звуков (например, (р) (р) (л) (р);</w:t>
            </w:r>
            <w:proofErr w:type="gramEnd"/>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замена звуков в словах с последующим объяснением их значений;</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разные варианты речевого лото (например, на игровом поле закрываются сектора, где изображены предметы, названия, которых включают звонкие звуки);</w:t>
            </w:r>
          </w:p>
          <w:p w:rsidR="00C6763E" w:rsidRPr="0036020D" w:rsidRDefault="00C6763E" w:rsidP="0038281F">
            <w:pPr>
              <w:spacing w:before="100" w:beforeAutospacing="1" w:after="100" w:afterAutospacing="1" w:line="240" w:lineRule="auto"/>
              <w:rPr>
                <w:rFonts w:ascii="Times New Roman" w:eastAsia="Times New Roman" w:hAnsi="Times New Roman" w:cs="Times New Roman"/>
                <w:sz w:val="20"/>
                <w:szCs w:val="20"/>
                <w:lang w:eastAsia="ru-RU"/>
              </w:rPr>
            </w:pPr>
            <w:r w:rsidRPr="0036020D">
              <w:rPr>
                <w:rFonts w:ascii="Times New Roman" w:eastAsia="Times New Roman" w:hAnsi="Times New Roman" w:cs="Times New Roman"/>
                <w:sz w:val="20"/>
                <w:szCs w:val="20"/>
                <w:lang w:eastAsia="ru-RU"/>
              </w:rPr>
              <w:t>- выбор должного слова с опорой на контекст</w:t>
            </w:r>
          </w:p>
        </w:tc>
      </w:tr>
    </w:tbl>
    <w:p w:rsidR="003E5F71" w:rsidRDefault="003E5F71" w:rsidP="0038281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38281F" w:rsidRPr="00771D09" w:rsidRDefault="003E5F71" w:rsidP="0038281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38281F" w:rsidRPr="00771D09">
        <w:rPr>
          <w:rFonts w:ascii="Times New Roman" w:hAnsi="Times New Roman" w:cs="Times New Roman"/>
          <w:b/>
          <w:sz w:val="24"/>
          <w:szCs w:val="24"/>
        </w:rPr>
        <w:t>3.4 Программно-методическое обеспечение коррекционно-образовательного процесса</w:t>
      </w:r>
    </w:p>
    <w:p w:rsidR="0038281F" w:rsidRPr="00771D09" w:rsidRDefault="0038281F" w:rsidP="0038281F">
      <w:pPr>
        <w:spacing w:line="240" w:lineRule="auto"/>
        <w:rPr>
          <w:rFonts w:ascii="Times New Roman" w:hAnsi="Times New Roman" w:cs="Times New Roman"/>
          <w:b/>
          <w:sz w:val="24"/>
          <w:szCs w:val="24"/>
        </w:rPr>
      </w:pPr>
      <w:r w:rsidRPr="00771D09">
        <w:rPr>
          <w:rFonts w:ascii="Times New Roman" w:hAnsi="Times New Roman" w:cs="Times New Roman"/>
          <w:b/>
          <w:sz w:val="24"/>
          <w:szCs w:val="24"/>
        </w:rPr>
        <w:t>Перечень программ, технологий и пособий</w:t>
      </w:r>
    </w:p>
    <w:p w:rsidR="0038281F" w:rsidRPr="0038281F" w:rsidRDefault="0038281F" w:rsidP="0038281F">
      <w:pPr>
        <w:numPr>
          <w:ilvl w:val="0"/>
          <w:numId w:val="34"/>
        </w:numPr>
        <w:spacing w:line="240" w:lineRule="auto"/>
        <w:rPr>
          <w:rFonts w:ascii="Times New Roman" w:hAnsi="Times New Roman" w:cs="Times New Roman"/>
          <w:sz w:val="24"/>
          <w:szCs w:val="24"/>
        </w:rPr>
      </w:pPr>
      <w:proofErr w:type="spellStart"/>
      <w:r w:rsidRPr="0038281F">
        <w:rPr>
          <w:rFonts w:ascii="Times New Roman" w:hAnsi="Times New Roman" w:cs="Times New Roman"/>
          <w:sz w:val="24"/>
          <w:szCs w:val="24"/>
        </w:rPr>
        <w:t>Т.Б.Филичева</w:t>
      </w:r>
      <w:proofErr w:type="spellEnd"/>
      <w:r w:rsidRPr="0038281F">
        <w:rPr>
          <w:rFonts w:ascii="Times New Roman" w:hAnsi="Times New Roman" w:cs="Times New Roman"/>
          <w:sz w:val="24"/>
          <w:szCs w:val="24"/>
        </w:rPr>
        <w:t xml:space="preserve">, </w:t>
      </w:r>
      <w:proofErr w:type="spellStart"/>
      <w:r w:rsidRPr="0038281F">
        <w:rPr>
          <w:rFonts w:ascii="Times New Roman" w:hAnsi="Times New Roman" w:cs="Times New Roman"/>
          <w:sz w:val="24"/>
          <w:szCs w:val="24"/>
        </w:rPr>
        <w:t>Г.В.Чиркина</w:t>
      </w:r>
      <w:proofErr w:type="spellEnd"/>
      <w:r w:rsidRPr="0038281F">
        <w:rPr>
          <w:rFonts w:ascii="Times New Roman" w:hAnsi="Times New Roman" w:cs="Times New Roman"/>
          <w:sz w:val="24"/>
          <w:szCs w:val="24"/>
        </w:rPr>
        <w:t xml:space="preserve"> Воспитание и обучение детей дошкольного возраста с ФФН. Программа и методические рекомендации для дошкольного образовательного учреждения компенсирующего вида. – М.: Школьная Пресса, 2002. – 32 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Степанова О.А. организация логопедической работы в дошкольном образовательном учреждении. – М.: ТЦ Сфера, 2003. – 112 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Кирьянова Р.А. Комплексная диагностика и ее использование учителем-логопедом в коррекционной работе с детьми 5-6 лет, имеющими тяжелые нарушения речи. – СПб, 2004. – 368с.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Туманова Т.В. Формирование звукопроизношения у дошкольников. Учебно-методическое пособие для логопедов и воспитателей. / Под ред. проф. Т.Б. Филичевой – М.: «Гном-Пресс», 1999. – 64с. (коррекционная работа в специальных дошкольных учреждениях).</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Волкова Г.А. Методика психолого-логопедического обследования детей с нарушениями речи. Вопросы дифференциальной диагностики: учебно-методическое пособие. СПб</w:t>
      </w:r>
      <w:proofErr w:type="gramStart"/>
      <w:r w:rsidRPr="0038281F">
        <w:rPr>
          <w:rFonts w:ascii="Times New Roman" w:hAnsi="Times New Roman" w:cs="Times New Roman"/>
          <w:sz w:val="24"/>
          <w:szCs w:val="24"/>
        </w:rPr>
        <w:t xml:space="preserve">.: </w:t>
      </w:r>
      <w:proofErr w:type="gramEnd"/>
      <w:r w:rsidRPr="0038281F">
        <w:rPr>
          <w:rFonts w:ascii="Times New Roman" w:hAnsi="Times New Roman" w:cs="Times New Roman"/>
          <w:sz w:val="24"/>
          <w:szCs w:val="24"/>
        </w:rPr>
        <w:t>ЛЕТСТВО-ПРЕСС, 2003 – 144 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Т.В. Туманова. Исправление произношения у детей. Дидактический материал. Учебно-методическое пособие для логопедов, воспитателей и родителей. / Под ред. проф. Т.Б. Филичевой – М.: «Гном-Пресс», 1999. – 96с.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 xml:space="preserve">Коноваленко В.В., Коноваленко С.В. Фронтальные логопедические занятия в подготовительной группе для детей с ФФН I, II, </w:t>
      </w:r>
      <w:proofErr w:type="spellStart"/>
      <w:proofErr w:type="gramStart"/>
      <w:r w:rsidRPr="0038281F">
        <w:rPr>
          <w:rFonts w:ascii="Times New Roman" w:hAnsi="Times New Roman" w:cs="Times New Roman"/>
          <w:sz w:val="24"/>
          <w:szCs w:val="24"/>
        </w:rPr>
        <w:t>III</w:t>
      </w:r>
      <w:proofErr w:type="gramEnd"/>
      <w:r w:rsidRPr="0038281F">
        <w:rPr>
          <w:rFonts w:ascii="Times New Roman" w:hAnsi="Times New Roman" w:cs="Times New Roman"/>
          <w:sz w:val="24"/>
          <w:szCs w:val="24"/>
        </w:rPr>
        <w:t>периоды</w:t>
      </w:r>
      <w:proofErr w:type="spellEnd"/>
      <w:r w:rsidRPr="0038281F">
        <w:rPr>
          <w:rFonts w:ascii="Times New Roman" w:hAnsi="Times New Roman" w:cs="Times New Roman"/>
          <w:sz w:val="24"/>
          <w:szCs w:val="24"/>
        </w:rPr>
        <w:t xml:space="preserve"> обучения. Пособие для логопедов. – 2-е изд. – М.: Издательство ГНОМ </w:t>
      </w:r>
      <w:proofErr w:type="spellStart"/>
      <w:r w:rsidRPr="0038281F">
        <w:rPr>
          <w:rFonts w:ascii="Times New Roman" w:hAnsi="Times New Roman" w:cs="Times New Roman"/>
          <w:sz w:val="24"/>
          <w:szCs w:val="24"/>
        </w:rPr>
        <w:t>иД</w:t>
      </w:r>
      <w:proofErr w:type="spellEnd"/>
      <w:r w:rsidRPr="0038281F">
        <w:rPr>
          <w:rFonts w:ascii="Times New Roman" w:hAnsi="Times New Roman" w:cs="Times New Roman"/>
          <w:sz w:val="24"/>
          <w:szCs w:val="24"/>
        </w:rPr>
        <w:t>, 2001. – 96 с.</w:t>
      </w:r>
    </w:p>
    <w:p w:rsidR="0038281F" w:rsidRPr="0038281F" w:rsidRDefault="0038281F" w:rsidP="0038281F">
      <w:pPr>
        <w:numPr>
          <w:ilvl w:val="0"/>
          <w:numId w:val="34"/>
        </w:numPr>
        <w:spacing w:line="240" w:lineRule="auto"/>
        <w:rPr>
          <w:rFonts w:ascii="Times New Roman" w:hAnsi="Times New Roman" w:cs="Times New Roman"/>
          <w:sz w:val="24"/>
          <w:szCs w:val="24"/>
        </w:rPr>
      </w:pPr>
      <w:r w:rsidRPr="0038281F">
        <w:rPr>
          <w:rFonts w:ascii="Times New Roman" w:hAnsi="Times New Roman" w:cs="Times New Roman"/>
          <w:sz w:val="24"/>
          <w:szCs w:val="24"/>
        </w:rPr>
        <w:t>Коноваленко В.В., Коноваленко С.В. Индивидуально-подгрупповая работа по коррекции звукопроизношения. Пособие для логопедов. - М.: «Гном-Пресс», «Новая школа», 1998. – 136 с.</w:t>
      </w:r>
    </w:p>
    <w:p w:rsidR="0038281F" w:rsidRPr="0038281F" w:rsidRDefault="0038281F" w:rsidP="0038281F">
      <w:pPr>
        <w:numPr>
          <w:ilvl w:val="0"/>
          <w:numId w:val="34"/>
        </w:numPr>
        <w:spacing w:line="240" w:lineRule="auto"/>
        <w:rPr>
          <w:rFonts w:ascii="Times New Roman" w:hAnsi="Times New Roman" w:cs="Times New Roman"/>
          <w:sz w:val="24"/>
          <w:szCs w:val="24"/>
        </w:rPr>
      </w:pPr>
      <w:proofErr w:type="spellStart"/>
      <w:r w:rsidRPr="0038281F">
        <w:rPr>
          <w:rFonts w:ascii="Times New Roman" w:hAnsi="Times New Roman" w:cs="Times New Roman"/>
          <w:sz w:val="24"/>
          <w:szCs w:val="24"/>
        </w:rPr>
        <w:t>Краузе</w:t>
      </w:r>
      <w:proofErr w:type="spellEnd"/>
      <w:r w:rsidRPr="0038281F">
        <w:rPr>
          <w:rFonts w:ascii="Times New Roman" w:hAnsi="Times New Roman" w:cs="Times New Roman"/>
          <w:sz w:val="24"/>
          <w:szCs w:val="24"/>
        </w:rPr>
        <w:t xml:space="preserve"> Елена. Логопедия. – СПб</w:t>
      </w:r>
      <w:proofErr w:type="gramStart"/>
      <w:r w:rsidRPr="0038281F">
        <w:rPr>
          <w:rFonts w:ascii="Times New Roman" w:hAnsi="Times New Roman" w:cs="Times New Roman"/>
          <w:sz w:val="24"/>
          <w:szCs w:val="24"/>
        </w:rPr>
        <w:t xml:space="preserve">.: </w:t>
      </w:r>
      <w:proofErr w:type="gramEnd"/>
      <w:r w:rsidRPr="0038281F">
        <w:rPr>
          <w:rFonts w:ascii="Times New Roman" w:hAnsi="Times New Roman" w:cs="Times New Roman"/>
          <w:sz w:val="24"/>
          <w:szCs w:val="24"/>
        </w:rPr>
        <w:t xml:space="preserve">Учитель и ученик, КОРОНА </w:t>
      </w:r>
      <w:proofErr w:type="spellStart"/>
      <w:r w:rsidRPr="0038281F">
        <w:rPr>
          <w:rFonts w:ascii="Times New Roman" w:hAnsi="Times New Roman" w:cs="Times New Roman"/>
          <w:sz w:val="24"/>
          <w:szCs w:val="24"/>
        </w:rPr>
        <w:t>принт</w:t>
      </w:r>
      <w:proofErr w:type="spellEnd"/>
      <w:r w:rsidRPr="0038281F">
        <w:rPr>
          <w:rFonts w:ascii="Times New Roman" w:hAnsi="Times New Roman" w:cs="Times New Roman"/>
          <w:sz w:val="24"/>
          <w:szCs w:val="24"/>
        </w:rPr>
        <w:t>, 2002. – 208с., ил.</w:t>
      </w:r>
    </w:p>
    <w:p w:rsidR="002B355B" w:rsidRPr="004D2555" w:rsidRDefault="002B355B" w:rsidP="004D2555">
      <w:pPr>
        <w:spacing w:line="240" w:lineRule="auto"/>
        <w:rPr>
          <w:rFonts w:ascii="Times New Roman" w:hAnsi="Times New Roman" w:cs="Times New Roman"/>
          <w:sz w:val="24"/>
          <w:szCs w:val="24"/>
        </w:rPr>
      </w:pPr>
    </w:p>
    <w:sectPr w:rsidR="002B355B" w:rsidRPr="004D2555" w:rsidSect="004924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A6" w:rsidRDefault="00A744A6" w:rsidP="000317DA">
      <w:pPr>
        <w:spacing w:after="0" w:line="240" w:lineRule="auto"/>
      </w:pPr>
      <w:r>
        <w:separator/>
      </w:r>
    </w:p>
  </w:endnote>
  <w:endnote w:type="continuationSeparator" w:id="0">
    <w:p w:rsidR="00A744A6" w:rsidRDefault="00A744A6" w:rsidP="00031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A6" w:rsidRDefault="00A744A6" w:rsidP="000317DA">
      <w:pPr>
        <w:spacing w:after="0" w:line="240" w:lineRule="auto"/>
      </w:pPr>
      <w:r>
        <w:separator/>
      </w:r>
    </w:p>
  </w:footnote>
  <w:footnote w:type="continuationSeparator" w:id="0">
    <w:p w:rsidR="00A744A6" w:rsidRDefault="00A744A6" w:rsidP="00031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3343"/>
    <w:multiLevelType w:val="multilevel"/>
    <w:tmpl w:val="7AE65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F00E60"/>
    <w:multiLevelType w:val="multilevel"/>
    <w:tmpl w:val="6BD4FD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18602E"/>
    <w:multiLevelType w:val="multilevel"/>
    <w:tmpl w:val="01100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104B01"/>
    <w:multiLevelType w:val="multilevel"/>
    <w:tmpl w:val="698A5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E4EF8"/>
    <w:multiLevelType w:val="multilevel"/>
    <w:tmpl w:val="860CE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FB4D31"/>
    <w:multiLevelType w:val="multilevel"/>
    <w:tmpl w:val="2B98AA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BD7C65"/>
    <w:multiLevelType w:val="multilevel"/>
    <w:tmpl w:val="27541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1F3596"/>
    <w:multiLevelType w:val="multilevel"/>
    <w:tmpl w:val="CF22D1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1D07C3"/>
    <w:multiLevelType w:val="multilevel"/>
    <w:tmpl w:val="EBB29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23278B"/>
    <w:multiLevelType w:val="multilevel"/>
    <w:tmpl w:val="76725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691F90"/>
    <w:multiLevelType w:val="multilevel"/>
    <w:tmpl w:val="2ECC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914C51"/>
    <w:multiLevelType w:val="multilevel"/>
    <w:tmpl w:val="249E0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CB676B1"/>
    <w:multiLevelType w:val="multilevel"/>
    <w:tmpl w:val="4EEA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1B6605"/>
    <w:multiLevelType w:val="multilevel"/>
    <w:tmpl w:val="4FF4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C929E6"/>
    <w:multiLevelType w:val="multilevel"/>
    <w:tmpl w:val="0F58F2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F06150"/>
    <w:multiLevelType w:val="multilevel"/>
    <w:tmpl w:val="E55C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63121D"/>
    <w:multiLevelType w:val="multilevel"/>
    <w:tmpl w:val="114CFE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184E14"/>
    <w:multiLevelType w:val="multilevel"/>
    <w:tmpl w:val="19C01AB2"/>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3E1F6B8B"/>
    <w:multiLevelType w:val="multilevel"/>
    <w:tmpl w:val="F2203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B12161"/>
    <w:multiLevelType w:val="multilevel"/>
    <w:tmpl w:val="A118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E11EAF"/>
    <w:multiLevelType w:val="multilevel"/>
    <w:tmpl w:val="B4B63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6431AD"/>
    <w:multiLevelType w:val="multilevel"/>
    <w:tmpl w:val="FD626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0C01E3"/>
    <w:multiLevelType w:val="multilevel"/>
    <w:tmpl w:val="08005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F87B20"/>
    <w:multiLevelType w:val="multilevel"/>
    <w:tmpl w:val="7CD4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C8572C"/>
    <w:multiLevelType w:val="multilevel"/>
    <w:tmpl w:val="E03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132BBE"/>
    <w:multiLevelType w:val="multilevel"/>
    <w:tmpl w:val="8A267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398088A"/>
    <w:multiLevelType w:val="multilevel"/>
    <w:tmpl w:val="6E6A6A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8C1B9F"/>
    <w:multiLevelType w:val="multilevel"/>
    <w:tmpl w:val="C2F02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E529B"/>
    <w:multiLevelType w:val="multilevel"/>
    <w:tmpl w:val="9726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CB3A72"/>
    <w:multiLevelType w:val="multilevel"/>
    <w:tmpl w:val="CF301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BA20044"/>
    <w:multiLevelType w:val="multilevel"/>
    <w:tmpl w:val="A6DE3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BED3762"/>
    <w:multiLevelType w:val="multilevel"/>
    <w:tmpl w:val="CBCC0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8918FF"/>
    <w:multiLevelType w:val="multilevel"/>
    <w:tmpl w:val="51EC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893861"/>
    <w:multiLevelType w:val="multilevel"/>
    <w:tmpl w:val="2F3E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1EF248C"/>
    <w:multiLevelType w:val="multilevel"/>
    <w:tmpl w:val="7B82D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7656D3"/>
    <w:multiLevelType w:val="multilevel"/>
    <w:tmpl w:val="465E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75070B"/>
    <w:multiLevelType w:val="multilevel"/>
    <w:tmpl w:val="A0069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4"/>
  </w:num>
  <w:num w:numId="3">
    <w:abstractNumId w:val="30"/>
  </w:num>
  <w:num w:numId="4">
    <w:abstractNumId w:val="32"/>
  </w:num>
  <w:num w:numId="5">
    <w:abstractNumId w:val="28"/>
  </w:num>
  <w:num w:numId="6">
    <w:abstractNumId w:val="14"/>
  </w:num>
  <w:num w:numId="7">
    <w:abstractNumId w:val="31"/>
  </w:num>
  <w:num w:numId="8">
    <w:abstractNumId w:val="20"/>
  </w:num>
  <w:num w:numId="9">
    <w:abstractNumId w:val="16"/>
  </w:num>
  <w:num w:numId="10">
    <w:abstractNumId w:val="7"/>
  </w:num>
  <w:num w:numId="11">
    <w:abstractNumId w:val="19"/>
  </w:num>
  <w:num w:numId="12">
    <w:abstractNumId w:val="9"/>
  </w:num>
  <w:num w:numId="13">
    <w:abstractNumId w:val="21"/>
  </w:num>
  <w:num w:numId="14">
    <w:abstractNumId w:val="6"/>
  </w:num>
  <w:num w:numId="15">
    <w:abstractNumId w:val="0"/>
  </w:num>
  <w:num w:numId="16">
    <w:abstractNumId w:val="25"/>
  </w:num>
  <w:num w:numId="17">
    <w:abstractNumId w:val="17"/>
  </w:num>
  <w:num w:numId="18">
    <w:abstractNumId w:val="18"/>
  </w:num>
  <w:num w:numId="19">
    <w:abstractNumId w:val="8"/>
  </w:num>
  <w:num w:numId="20">
    <w:abstractNumId w:val="33"/>
  </w:num>
  <w:num w:numId="21">
    <w:abstractNumId w:val="24"/>
  </w:num>
  <w:num w:numId="22">
    <w:abstractNumId w:val="23"/>
  </w:num>
  <w:num w:numId="23">
    <w:abstractNumId w:val="10"/>
  </w:num>
  <w:num w:numId="24">
    <w:abstractNumId w:val="22"/>
  </w:num>
  <w:num w:numId="25">
    <w:abstractNumId w:val="35"/>
  </w:num>
  <w:num w:numId="26">
    <w:abstractNumId w:val="1"/>
  </w:num>
  <w:num w:numId="27">
    <w:abstractNumId w:val="2"/>
  </w:num>
  <w:num w:numId="28">
    <w:abstractNumId w:val="27"/>
  </w:num>
  <w:num w:numId="29">
    <w:abstractNumId w:val="13"/>
  </w:num>
  <w:num w:numId="30">
    <w:abstractNumId w:val="5"/>
  </w:num>
  <w:num w:numId="31">
    <w:abstractNumId w:val="12"/>
  </w:num>
  <w:num w:numId="32">
    <w:abstractNumId w:val="34"/>
  </w:num>
  <w:num w:numId="33">
    <w:abstractNumId w:val="15"/>
  </w:num>
  <w:num w:numId="34">
    <w:abstractNumId w:val="11"/>
  </w:num>
  <w:num w:numId="35">
    <w:abstractNumId w:val="26"/>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44"/>
    <w:rsid w:val="000317DA"/>
    <w:rsid w:val="00043886"/>
    <w:rsid w:val="000E2E60"/>
    <w:rsid w:val="00112732"/>
    <w:rsid w:val="001227F1"/>
    <w:rsid w:val="0023300F"/>
    <w:rsid w:val="00254B33"/>
    <w:rsid w:val="002B355B"/>
    <w:rsid w:val="002C1314"/>
    <w:rsid w:val="003542C1"/>
    <w:rsid w:val="0036020D"/>
    <w:rsid w:val="0038281F"/>
    <w:rsid w:val="003E5F71"/>
    <w:rsid w:val="00432725"/>
    <w:rsid w:val="004830A7"/>
    <w:rsid w:val="004924ED"/>
    <w:rsid w:val="004D2555"/>
    <w:rsid w:val="005538CE"/>
    <w:rsid w:val="00561655"/>
    <w:rsid w:val="006E6A26"/>
    <w:rsid w:val="00771D09"/>
    <w:rsid w:val="007C5617"/>
    <w:rsid w:val="0085790E"/>
    <w:rsid w:val="00887C67"/>
    <w:rsid w:val="00934E14"/>
    <w:rsid w:val="009963EC"/>
    <w:rsid w:val="009E3D44"/>
    <w:rsid w:val="00A744A6"/>
    <w:rsid w:val="00A9577E"/>
    <w:rsid w:val="00BF7B36"/>
    <w:rsid w:val="00C37796"/>
    <w:rsid w:val="00C40C58"/>
    <w:rsid w:val="00C6763E"/>
    <w:rsid w:val="00C74835"/>
    <w:rsid w:val="00C93D9A"/>
    <w:rsid w:val="00CA7C5E"/>
    <w:rsid w:val="00CE71A6"/>
    <w:rsid w:val="00D50674"/>
    <w:rsid w:val="00D87368"/>
    <w:rsid w:val="00D92309"/>
    <w:rsid w:val="00DA6281"/>
    <w:rsid w:val="00DF03F3"/>
    <w:rsid w:val="00F168BD"/>
    <w:rsid w:val="00FA352A"/>
    <w:rsid w:val="00FE3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3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6">
    <w:name w:val="c36"/>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0"/>
    <w:rsid w:val="00887C67"/>
  </w:style>
  <w:style w:type="paragraph" w:customStyle="1" w:styleId="c0">
    <w:name w:val="c0"/>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87C67"/>
  </w:style>
  <w:style w:type="paragraph" w:customStyle="1" w:styleId="c15">
    <w:name w:val="c15"/>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C93D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93D9A"/>
  </w:style>
  <w:style w:type="paragraph" w:styleId="a4">
    <w:name w:val="Balloon Text"/>
    <w:basedOn w:val="a"/>
    <w:link w:val="a5"/>
    <w:uiPriority w:val="99"/>
    <w:semiHidden/>
    <w:unhideWhenUsed/>
    <w:rsid w:val="003828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281F"/>
    <w:rPr>
      <w:rFonts w:ascii="Tahoma" w:hAnsi="Tahoma" w:cs="Tahoma"/>
      <w:sz w:val="16"/>
      <w:szCs w:val="16"/>
    </w:rPr>
  </w:style>
  <w:style w:type="paragraph" w:styleId="a6">
    <w:name w:val="header"/>
    <w:basedOn w:val="a"/>
    <w:link w:val="a7"/>
    <w:uiPriority w:val="99"/>
    <w:unhideWhenUsed/>
    <w:rsid w:val="000317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17DA"/>
  </w:style>
  <w:style w:type="paragraph" w:styleId="a8">
    <w:name w:val="footer"/>
    <w:basedOn w:val="a"/>
    <w:link w:val="a9"/>
    <w:uiPriority w:val="99"/>
    <w:unhideWhenUsed/>
    <w:rsid w:val="000317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17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3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6">
    <w:name w:val="c36"/>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0"/>
    <w:rsid w:val="00887C67"/>
  </w:style>
  <w:style w:type="paragraph" w:customStyle="1" w:styleId="c0">
    <w:name w:val="c0"/>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87C67"/>
  </w:style>
  <w:style w:type="paragraph" w:customStyle="1" w:styleId="c15">
    <w:name w:val="c15"/>
    <w:basedOn w:val="a"/>
    <w:rsid w:val="00887C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C93D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93D9A"/>
  </w:style>
  <w:style w:type="paragraph" w:styleId="a4">
    <w:name w:val="Balloon Text"/>
    <w:basedOn w:val="a"/>
    <w:link w:val="a5"/>
    <w:uiPriority w:val="99"/>
    <w:semiHidden/>
    <w:unhideWhenUsed/>
    <w:rsid w:val="003828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281F"/>
    <w:rPr>
      <w:rFonts w:ascii="Tahoma" w:hAnsi="Tahoma" w:cs="Tahoma"/>
      <w:sz w:val="16"/>
      <w:szCs w:val="16"/>
    </w:rPr>
  </w:style>
  <w:style w:type="paragraph" w:styleId="a6">
    <w:name w:val="header"/>
    <w:basedOn w:val="a"/>
    <w:link w:val="a7"/>
    <w:uiPriority w:val="99"/>
    <w:unhideWhenUsed/>
    <w:rsid w:val="000317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17DA"/>
  </w:style>
  <w:style w:type="paragraph" w:styleId="a8">
    <w:name w:val="footer"/>
    <w:basedOn w:val="a"/>
    <w:link w:val="a9"/>
    <w:uiPriority w:val="99"/>
    <w:unhideWhenUsed/>
    <w:rsid w:val="000317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1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436">
      <w:bodyDiv w:val="1"/>
      <w:marLeft w:val="0"/>
      <w:marRight w:val="0"/>
      <w:marTop w:val="0"/>
      <w:marBottom w:val="0"/>
      <w:divBdr>
        <w:top w:val="none" w:sz="0" w:space="0" w:color="auto"/>
        <w:left w:val="none" w:sz="0" w:space="0" w:color="auto"/>
        <w:bottom w:val="none" w:sz="0" w:space="0" w:color="auto"/>
        <w:right w:val="none" w:sz="0" w:space="0" w:color="auto"/>
      </w:divBdr>
    </w:div>
    <w:div w:id="57244183">
      <w:bodyDiv w:val="1"/>
      <w:marLeft w:val="0"/>
      <w:marRight w:val="0"/>
      <w:marTop w:val="0"/>
      <w:marBottom w:val="0"/>
      <w:divBdr>
        <w:top w:val="none" w:sz="0" w:space="0" w:color="auto"/>
        <w:left w:val="none" w:sz="0" w:space="0" w:color="auto"/>
        <w:bottom w:val="none" w:sz="0" w:space="0" w:color="auto"/>
        <w:right w:val="none" w:sz="0" w:space="0" w:color="auto"/>
      </w:divBdr>
    </w:div>
    <w:div w:id="147862407">
      <w:bodyDiv w:val="1"/>
      <w:marLeft w:val="0"/>
      <w:marRight w:val="0"/>
      <w:marTop w:val="0"/>
      <w:marBottom w:val="0"/>
      <w:divBdr>
        <w:top w:val="none" w:sz="0" w:space="0" w:color="auto"/>
        <w:left w:val="none" w:sz="0" w:space="0" w:color="auto"/>
        <w:bottom w:val="none" w:sz="0" w:space="0" w:color="auto"/>
        <w:right w:val="none" w:sz="0" w:space="0" w:color="auto"/>
      </w:divBdr>
    </w:div>
    <w:div w:id="201065417">
      <w:bodyDiv w:val="1"/>
      <w:marLeft w:val="0"/>
      <w:marRight w:val="0"/>
      <w:marTop w:val="0"/>
      <w:marBottom w:val="0"/>
      <w:divBdr>
        <w:top w:val="none" w:sz="0" w:space="0" w:color="auto"/>
        <w:left w:val="none" w:sz="0" w:space="0" w:color="auto"/>
        <w:bottom w:val="none" w:sz="0" w:space="0" w:color="auto"/>
        <w:right w:val="none" w:sz="0" w:space="0" w:color="auto"/>
      </w:divBdr>
    </w:div>
    <w:div w:id="229267132">
      <w:bodyDiv w:val="1"/>
      <w:marLeft w:val="0"/>
      <w:marRight w:val="0"/>
      <w:marTop w:val="0"/>
      <w:marBottom w:val="0"/>
      <w:divBdr>
        <w:top w:val="none" w:sz="0" w:space="0" w:color="auto"/>
        <w:left w:val="none" w:sz="0" w:space="0" w:color="auto"/>
        <w:bottom w:val="none" w:sz="0" w:space="0" w:color="auto"/>
        <w:right w:val="none" w:sz="0" w:space="0" w:color="auto"/>
      </w:divBdr>
    </w:div>
    <w:div w:id="249582248">
      <w:bodyDiv w:val="1"/>
      <w:marLeft w:val="0"/>
      <w:marRight w:val="0"/>
      <w:marTop w:val="0"/>
      <w:marBottom w:val="0"/>
      <w:divBdr>
        <w:top w:val="none" w:sz="0" w:space="0" w:color="auto"/>
        <w:left w:val="none" w:sz="0" w:space="0" w:color="auto"/>
        <w:bottom w:val="none" w:sz="0" w:space="0" w:color="auto"/>
        <w:right w:val="none" w:sz="0" w:space="0" w:color="auto"/>
      </w:divBdr>
    </w:div>
    <w:div w:id="255290240">
      <w:bodyDiv w:val="1"/>
      <w:marLeft w:val="0"/>
      <w:marRight w:val="0"/>
      <w:marTop w:val="0"/>
      <w:marBottom w:val="0"/>
      <w:divBdr>
        <w:top w:val="none" w:sz="0" w:space="0" w:color="auto"/>
        <w:left w:val="none" w:sz="0" w:space="0" w:color="auto"/>
        <w:bottom w:val="none" w:sz="0" w:space="0" w:color="auto"/>
        <w:right w:val="none" w:sz="0" w:space="0" w:color="auto"/>
      </w:divBdr>
    </w:div>
    <w:div w:id="313418468">
      <w:bodyDiv w:val="1"/>
      <w:marLeft w:val="0"/>
      <w:marRight w:val="0"/>
      <w:marTop w:val="0"/>
      <w:marBottom w:val="0"/>
      <w:divBdr>
        <w:top w:val="none" w:sz="0" w:space="0" w:color="auto"/>
        <w:left w:val="none" w:sz="0" w:space="0" w:color="auto"/>
        <w:bottom w:val="none" w:sz="0" w:space="0" w:color="auto"/>
        <w:right w:val="none" w:sz="0" w:space="0" w:color="auto"/>
      </w:divBdr>
    </w:div>
    <w:div w:id="329791137">
      <w:bodyDiv w:val="1"/>
      <w:marLeft w:val="0"/>
      <w:marRight w:val="0"/>
      <w:marTop w:val="0"/>
      <w:marBottom w:val="0"/>
      <w:divBdr>
        <w:top w:val="none" w:sz="0" w:space="0" w:color="auto"/>
        <w:left w:val="none" w:sz="0" w:space="0" w:color="auto"/>
        <w:bottom w:val="none" w:sz="0" w:space="0" w:color="auto"/>
        <w:right w:val="none" w:sz="0" w:space="0" w:color="auto"/>
      </w:divBdr>
    </w:div>
    <w:div w:id="533856653">
      <w:bodyDiv w:val="1"/>
      <w:marLeft w:val="0"/>
      <w:marRight w:val="0"/>
      <w:marTop w:val="0"/>
      <w:marBottom w:val="0"/>
      <w:divBdr>
        <w:top w:val="none" w:sz="0" w:space="0" w:color="auto"/>
        <w:left w:val="none" w:sz="0" w:space="0" w:color="auto"/>
        <w:bottom w:val="none" w:sz="0" w:space="0" w:color="auto"/>
        <w:right w:val="none" w:sz="0" w:space="0" w:color="auto"/>
      </w:divBdr>
    </w:div>
    <w:div w:id="555095060">
      <w:bodyDiv w:val="1"/>
      <w:marLeft w:val="0"/>
      <w:marRight w:val="0"/>
      <w:marTop w:val="0"/>
      <w:marBottom w:val="0"/>
      <w:divBdr>
        <w:top w:val="none" w:sz="0" w:space="0" w:color="auto"/>
        <w:left w:val="none" w:sz="0" w:space="0" w:color="auto"/>
        <w:bottom w:val="none" w:sz="0" w:space="0" w:color="auto"/>
        <w:right w:val="none" w:sz="0" w:space="0" w:color="auto"/>
      </w:divBdr>
    </w:div>
    <w:div w:id="610434667">
      <w:bodyDiv w:val="1"/>
      <w:marLeft w:val="0"/>
      <w:marRight w:val="0"/>
      <w:marTop w:val="0"/>
      <w:marBottom w:val="0"/>
      <w:divBdr>
        <w:top w:val="none" w:sz="0" w:space="0" w:color="auto"/>
        <w:left w:val="none" w:sz="0" w:space="0" w:color="auto"/>
        <w:bottom w:val="none" w:sz="0" w:space="0" w:color="auto"/>
        <w:right w:val="none" w:sz="0" w:space="0" w:color="auto"/>
      </w:divBdr>
    </w:div>
    <w:div w:id="688991480">
      <w:bodyDiv w:val="1"/>
      <w:marLeft w:val="0"/>
      <w:marRight w:val="0"/>
      <w:marTop w:val="0"/>
      <w:marBottom w:val="0"/>
      <w:divBdr>
        <w:top w:val="none" w:sz="0" w:space="0" w:color="auto"/>
        <w:left w:val="none" w:sz="0" w:space="0" w:color="auto"/>
        <w:bottom w:val="none" w:sz="0" w:space="0" w:color="auto"/>
        <w:right w:val="none" w:sz="0" w:space="0" w:color="auto"/>
      </w:divBdr>
    </w:div>
    <w:div w:id="777068125">
      <w:bodyDiv w:val="1"/>
      <w:marLeft w:val="0"/>
      <w:marRight w:val="0"/>
      <w:marTop w:val="0"/>
      <w:marBottom w:val="0"/>
      <w:divBdr>
        <w:top w:val="none" w:sz="0" w:space="0" w:color="auto"/>
        <w:left w:val="none" w:sz="0" w:space="0" w:color="auto"/>
        <w:bottom w:val="none" w:sz="0" w:space="0" w:color="auto"/>
        <w:right w:val="none" w:sz="0" w:space="0" w:color="auto"/>
      </w:divBdr>
    </w:div>
    <w:div w:id="779646215">
      <w:bodyDiv w:val="1"/>
      <w:marLeft w:val="0"/>
      <w:marRight w:val="0"/>
      <w:marTop w:val="0"/>
      <w:marBottom w:val="0"/>
      <w:divBdr>
        <w:top w:val="none" w:sz="0" w:space="0" w:color="auto"/>
        <w:left w:val="none" w:sz="0" w:space="0" w:color="auto"/>
        <w:bottom w:val="none" w:sz="0" w:space="0" w:color="auto"/>
        <w:right w:val="none" w:sz="0" w:space="0" w:color="auto"/>
      </w:divBdr>
    </w:div>
    <w:div w:id="843590188">
      <w:bodyDiv w:val="1"/>
      <w:marLeft w:val="0"/>
      <w:marRight w:val="0"/>
      <w:marTop w:val="0"/>
      <w:marBottom w:val="0"/>
      <w:divBdr>
        <w:top w:val="none" w:sz="0" w:space="0" w:color="auto"/>
        <w:left w:val="none" w:sz="0" w:space="0" w:color="auto"/>
        <w:bottom w:val="none" w:sz="0" w:space="0" w:color="auto"/>
        <w:right w:val="none" w:sz="0" w:space="0" w:color="auto"/>
      </w:divBdr>
    </w:div>
    <w:div w:id="845363993">
      <w:bodyDiv w:val="1"/>
      <w:marLeft w:val="0"/>
      <w:marRight w:val="0"/>
      <w:marTop w:val="0"/>
      <w:marBottom w:val="0"/>
      <w:divBdr>
        <w:top w:val="none" w:sz="0" w:space="0" w:color="auto"/>
        <w:left w:val="none" w:sz="0" w:space="0" w:color="auto"/>
        <w:bottom w:val="none" w:sz="0" w:space="0" w:color="auto"/>
        <w:right w:val="none" w:sz="0" w:space="0" w:color="auto"/>
      </w:divBdr>
    </w:div>
    <w:div w:id="857276520">
      <w:bodyDiv w:val="1"/>
      <w:marLeft w:val="0"/>
      <w:marRight w:val="0"/>
      <w:marTop w:val="0"/>
      <w:marBottom w:val="0"/>
      <w:divBdr>
        <w:top w:val="none" w:sz="0" w:space="0" w:color="auto"/>
        <w:left w:val="none" w:sz="0" w:space="0" w:color="auto"/>
        <w:bottom w:val="none" w:sz="0" w:space="0" w:color="auto"/>
        <w:right w:val="none" w:sz="0" w:space="0" w:color="auto"/>
      </w:divBdr>
    </w:div>
    <w:div w:id="892931329">
      <w:bodyDiv w:val="1"/>
      <w:marLeft w:val="0"/>
      <w:marRight w:val="0"/>
      <w:marTop w:val="0"/>
      <w:marBottom w:val="0"/>
      <w:divBdr>
        <w:top w:val="none" w:sz="0" w:space="0" w:color="auto"/>
        <w:left w:val="none" w:sz="0" w:space="0" w:color="auto"/>
        <w:bottom w:val="none" w:sz="0" w:space="0" w:color="auto"/>
        <w:right w:val="none" w:sz="0" w:space="0" w:color="auto"/>
      </w:divBdr>
    </w:div>
    <w:div w:id="931233547">
      <w:bodyDiv w:val="1"/>
      <w:marLeft w:val="0"/>
      <w:marRight w:val="0"/>
      <w:marTop w:val="0"/>
      <w:marBottom w:val="0"/>
      <w:divBdr>
        <w:top w:val="none" w:sz="0" w:space="0" w:color="auto"/>
        <w:left w:val="none" w:sz="0" w:space="0" w:color="auto"/>
        <w:bottom w:val="none" w:sz="0" w:space="0" w:color="auto"/>
        <w:right w:val="none" w:sz="0" w:space="0" w:color="auto"/>
      </w:divBdr>
    </w:div>
    <w:div w:id="932012727">
      <w:bodyDiv w:val="1"/>
      <w:marLeft w:val="0"/>
      <w:marRight w:val="0"/>
      <w:marTop w:val="0"/>
      <w:marBottom w:val="0"/>
      <w:divBdr>
        <w:top w:val="none" w:sz="0" w:space="0" w:color="auto"/>
        <w:left w:val="none" w:sz="0" w:space="0" w:color="auto"/>
        <w:bottom w:val="none" w:sz="0" w:space="0" w:color="auto"/>
        <w:right w:val="none" w:sz="0" w:space="0" w:color="auto"/>
      </w:divBdr>
    </w:div>
    <w:div w:id="947733942">
      <w:bodyDiv w:val="1"/>
      <w:marLeft w:val="0"/>
      <w:marRight w:val="0"/>
      <w:marTop w:val="0"/>
      <w:marBottom w:val="0"/>
      <w:divBdr>
        <w:top w:val="none" w:sz="0" w:space="0" w:color="auto"/>
        <w:left w:val="none" w:sz="0" w:space="0" w:color="auto"/>
        <w:bottom w:val="none" w:sz="0" w:space="0" w:color="auto"/>
        <w:right w:val="none" w:sz="0" w:space="0" w:color="auto"/>
      </w:divBdr>
    </w:div>
    <w:div w:id="1016879699">
      <w:bodyDiv w:val="1"/>
      <w:marLeft w:val="0"/>
      <w:marRight w:val="0"/>
      <w:marTop w:val="0"/>
      <w:marBottom w:val="0"/>
      <w:divBdr>
        <w:top w:val="none" w:sz="0" w:space="0" w:color="auto"/>
        <w:left w:val="none" w:sz="0" w:space="0" w:color="auto"/>
        <w:bottom w:val="none" w:sz="0" w:space="0" w:color="auto"/>
        <w:right w:val="none" w:sz="0" w:space="0" w:color="auto"/>
      </w:divBdr>
    </w:div>
    <w:div w:id="1023550791">
      <w:bodyDiv w:val="1"/>
      <w:marLeft w:val="0"/>
      <w:marRight w:val="0"/>
      <w:marTop w:val="0"/>
      <w:marBottom w:val="0"/>
      <w:divBdr>
        <w:top w:val="none" w:sz="0" w:space="0" w:color="auto"/>
        <w:left w:val="none" w:sz="0" w:space="0" w:color="auto"/>
        <w:bottom w:val="none" w:sz="0" w:space="0" w:color="auto"/>
        <w:right w:val="none" w:sz="0" w:space="0" w:color="auto"/>
      </w:divBdr>
    </w:div>
    <w:div w:id="1127579316">
      <w:bodyDiv w:val="1"/>
      <w:marLeft w:val="0"/>
      <w:marRight w:val="0"/>
      <w:marTop w:val="0"/>
      <w:marBottom w:val="0"/>
      <w:divBdr>
        <w:top w:val="none" w:sz="0" w:space="0" w:color="auto"/>
        <w:left w:val="none" w:sz="0" w:space="0" w:color="auto"/>
        <w:bottom w:val="none" w:sz="0" w:space="0" w:color="auto"/>
        <w:right w:val="none" w:sz="0" w:space="0" w:color="auto"/>
      </w:divBdr>
    </w:div>
    <w:div w:id="1156845253">
      <w:bodyDiv w:val="1"/>
      <w:marLeft w:val="0"/>
      <w:marRight w:val="0"/>
      <w:marTop w:val="0"/>
      <w:marBottom w:val="0"/>
      <w:divBdr>
        <w:top w:val="none" w:sz="0" w:space="0" w:color="auto"/>
        <w:left w:val="none" w:sz="0" w:space="0" w:color="auto"/>
        <w:bottom w:val="none" w:sz="0" w:space="0" w:color="auto"/>
        <w:right w:val="none" w:sz="0" w:space="0" w:color="auto"/>
      </w:divBdr>
    </w:div>
    <w:div w:id="1170146096">
      <w:bodyDiv w:val="1"/>
      <w:marLeft w:val="0"/>
      <w:marRight w:val="0"/>
      <w:marTop w:val="0"/>
      <w:marBottom w:val="0"/>
      <w:divBdr>
        <w:top w:val="none" w:sz="0" w:space="0" w:color="auto"/>
        <w:left w:val="none" w:sz="0" w:space="0" w:color="auto"/>
        <w:bottom w:val="none" w:sz="0" w:space="0" w:color="auto"/>
        <w:right w:val="none" w:sz="0" w:space="0" w:color="auto"/>
      </w:divBdr>
    </w:div>
    <w:div w:id="1199003630">
      <w:bodyDiv w:val="1"/>
      <w:marLeft w:val="0"/>
      <w:marRight w:val="0"/>
      <w:marTop w:val="0"/>
      <w:marBottom w:val="0"/>
      <w:divBdr>
        <w:top w:val="none" w:sz="0" w:space="0" w:color="auto"/>
        <w:left w:val="none" w:sz="0" w:space="0" w:color="auto"/>
        <w:bottom w:val="none" w:sz="0" w:space="0" w:color="auto"/>
        <w:right w:val="none" w:sz="0" w:space="0" w:color="auto"/>
      </w:divBdr>
    </w:div>
    <w:div w:id="1202784066">
      <w:bodyDiv w:val="1"/>
      <w:marLeft w:val="0"/>
      <w:marRight w:val="0"/>
      <w:marTop w:val="0"/>
      <w:marBottom w:val="0"/>
      <w:divBdr>
        <w:top w:val="none" w:sz="0" w:space="0" w:color="auto"/>
        <w:left w:val="none" w:sz="0" w:space="0" w:color="auto"/>
        <w:bottom w:val="none" w:sz="0" w:space="0" w:color="auto"/>
        <w:right w:val="none" w:sz="0" w:space="0" w:color="auto"/>
      </w:divBdr>
    </w:div>
    <w:div w:id="1204319717">
      <w:bodyDiv w:val="1"/>
      <w:marLeft w:val="0"/>
      <w:marRight w:val="0"/>
      <w:marTop w:val="0"/>
      <w:marBottom w:val="0"/>
      <w:divBdr>
        <w:top w:val="none" w:sz="0" w:space="0" w:color="auto"/>
        <w:left w:val="none" w:sz="0" w:space="0" w:color="auto"/>
        <w:bottom w:val="none" w:sz="0" w:space="0" w:color="auto"/>
        <w:right w:val="none" w:sz="0" w:space="0" w:color="auto"/>
      </w:divBdr>
    </w:div>
    <w:div w:id="1420636414">
      <w:bodyDiv w:val="1"/>
      <w:marLeft w:val="0"/>
      <w:marRight w:val="0"/>
      <w:marTop w:val="0"/>
      <w:marBottom w:val="0"/>
      <w:divBdr>
        <w:top w:val="none" w:sz="0" w:space="0" w:color="auto"/>
        <w:left w:val="none" w:sz="0" w:space="0" w:color="auto"/>
        <w:bottom w:val="none" w:sz="0" w:space="0" w:color="auto"/>
        <w:right w:val="none" w:sz="0" w:space="0" w:color="auto"/>
      </w:divBdr>
    </w:div>
    <w:div w:id="1431002970">
      <w:bodyDiv w:val="1"/>
      <w:marLeft w:val="0"/>
      <w:marRight w:val="0"/>
      <w:marTop w:val="0"/>
      <w:marBottom w:val="0"/>
      <w:divBdr>
        <w:top w:val="none" w:sz="0" w:space="0" w:color="auto"/>
        <w:left w:val="none" w:sz="0" w:space="0" w:color="auto"/>
        <w:bottom w:val="none" w:sz="0" w:space="0" w:color="auto"/>
        <w:right w:val="none" w:sz="0" w:space="0" w:color="auto"/>
      </w:divBdr>
    </w:div>
    <w:div w:id="1635524304">
      <w:bodyDiv w:val="1"/>
      <w:marLeft w:val="0"/>
      <w:marRight w:val="0"/>
      <w:marTop w:val="0"/>
      <w:marBottom w:val="0"/>
      <w:divBdr>
        <w:top w:val="none" w:sz="0" w:space="0" w:color="auto"/>
        <w:left w:val="none" w:sz="0" w:space="0" w:color="auto"/>
        <w:bottom w:val="none" w:sz="0" w:space="0" w:color="auto"/>
        <w:right w:val="none" w:sz="0" w:space="0" w:color="auto"/>
      </w:divBdr>
    </w:div>
    <w:div w:id="1766803604">
      <w:bodyDiv w:val="1"/>
      <w:marLeft w:val="0"/>
      <w:marRight w:val="0"/>
      <w:marTop w:val="0"/>
      <w:marBottom w:val="0"/>
      <w:divBdr>
        <w:top w:val="none" w:sz="0" w:space="0" w:color="auto"/>
        <w:left w:val="none" w:sz="0" w:space="0" w:color="auto"/>
        <w:bottom w:val="none" w:sz="0" w:space="0" w:color="auto"/>
        <w:right w:val="none" w:sz="0" w:space="0" w:color="auto"/>
      </w:divBdr>
    </w:div>
    <w:div w:id="1795365827">
      <w:bodyDiv w:val="1"/>
      <w:marLeft w:val="0"/>
      <w:marRight w:val="0"/>
      <w:marTop w:val="0"/>
      <w:marBottom w:val="0"/>
      <w:divBdr>
        <w:top w:val="none" w:sz="0" w:space="0" w:color="auto"/>
        <w:left w:val="none" w:sz="0" w:space="0" w:color="auto"/>
        <w:bottom w:val="none" w:sz="0" w:space="0" w:color="auto"/>
        <w:right w:val="none" w:sz="0" w:space="0" w:color="auto"/>
      </w:divBdr>
    </w:div>
    <w:div w:id="1800878940">
      <w:bodyDiv w:val="1"/>
      <w:marLeft w:val="0"/>
      <w:marRight w:val="0"/>
      <w:marTop w:val="0"/>
      <w:marBottom w:val="0"/>
      <w:divBdr>
        <w:top w:val="none" w:sz="0" w:space="0" w:color="auto"/>
        <w:left w:val="none" w:sz="0" w:space="0" w:color="auto"/>
        <w:bottom w:val="none" w:sz="0" w:space="0" w:color="auto"/>
        <w:right w:val="none" w:sz="0" w:space="0" w:color="auto"/>
      </w:divBdr>
    </w:div>
    <w:div w:id="1833254120">
      <w:bodyDiv w:val="1"/>
      <w:marLeft w:val="0"/>
      <w:marRight w:val="0"/>
      <w:marTop w:val="0"/>
      <w:marBottom w:val="0"/>
      <w:divBdr>
        <w:top w:val="none" w:sz="0" w:space="0" w:color="auto"/>
        <w:left w:val="none" w:sz="0" w:space="0" w:color="auto"/>
        <w:bottom w:val="none" w:sz="0" w:space="0" w:color="auto"/>
        <w:right w:val="none" w:sz="0" w:space="0" w:color="auto"/>
      </w:divBdr>
    </w:div>
    <w:div w:id="2015568242">
      <w:bodyDiv w:val="1"/>
      <w:marLeft w:val="0"/>
      <w:marRight w:val="0"/>
      <w:marTop w:val="0"/>
      <w:marBottom w:val="0"/>
      <w:divBdr>
        <w:top w:val="none" w:sz="0" w:space="0" w:color="auto"/>
        <w:left w:val="none" w:sz="0" w:space="0" w:color="auto"/>
        <w:bottom w:val="none" w:sz="0" w:space="0" w:color="auto"/>
        <w:right w:val="none" w:sz="0" w:space="0" w:color="auto"/>
      </w:divBdr>
    </w:div>
    <w:div w:id="2031638387">
      <w:bodyDiv w:val="1"/>
      <w:marLeft w:val="0"/>
      <w:marRight w:val="0"/>
      <w:marTop w:val="0"/>
      <w:marBottom w:val="0"/>
      <w:divBdr>
        <w:top w:val="none" w:sz="0" w:space="0" w:color="auto"/>
        <w:left w:val="none" w:sz="0" w:space="0" w:color="auto"/>
        <w:bottom w:val="none" w:sz="0" w:space="0" w:color="auto"/>
        <w:right w:val="none" w:sz="0" w:space="0" w:color="auto"/>
      </w:divBdr>
    </w:div>
    <w:div w:id="2099204935">
      <w:bodyDiv w:val="1"/>
      <w:marLeft w:val="0"/>
      <w:marRight w:val="0"/>
      <w:marTop w:val="0"/>
      <w:marBottom w:val="0"/>
      <w:divBdr>
        <w:top w:val="none" w:sz="0" w:space="0" w:color="auto"/>
        <w:left w:val="none" w:sz="0" w:space="0" w:color="auto"/>
        <w:bottom w:val="none" w:sz="0" w:space="0" w:color="auto"/>
        <w:right w:val="none" w:sz="0" w:space="0" w:color="auto"/>
      </w:divBdr>
    </w:div>
    <w:div w:id="2103137082">
      <w:bodyDiv w:val="1"/>
      <w:marLeft w:val="0"/>
      <w:marRight w:val="0"/>
      <w:marTop w:val="0"/>
      <w:marBottom w:val="0"/>
      <w:divBdr>
        <w:top w:val="none" w:sz="0" w:space="0" w:color="auto"/>
        <w:left w:val="none" w:sz="0" w:space="0" w:color="auto"/>
        <w:bottom w:val="none" w:sz="0" w:space="0" w:color="auto"/>
        <w:right w:val="none" w:sz="0" w:space="0" w:color="auto"/>
      </w:divBdr>
    </w:div>
    <w:div w:id="2130661470">
      <w:bodyDiv w:val="1"/>
      <w:marLeft w:val="0"/>
      <w:marRight w:val="0"/>
      <w:marTop w:val="0"/>
      <w:marBottom w:val="0"/>
      <w:divBdr>
        <w:top w:val="none" w:sz="0" w:space="0" w:color="auto"/>
        <w:left w:val="none" w:sz="0" w:space="0" w:color="auto"/>
        <w:bottom w:val="none" w:sz="0" w:space="0" w:color="auto"/>
        <w:right w:val="none" w:sz="0" w:space="0" w:color="auto"/>
      </w:divBdr>
    </w:div>
    <w:div w:id="213990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AF67-CEDA-48B3-9781-C356295A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49</Pages>
  <Words>14400</Words>
  <Characters>82083</Characters>
  <Application>Microsoft Office Word</Application>
  <DocSecurity>0</DocSecurity>
  <Lines>684</Lines>
  <Paragraphs>192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Дополнительная программа</vt:lpstr>
    </vt:vector>
  </TitlesOfParts>
  <Company/>
  <LinksUpToDate>false</LinksUpToDate>
  <CharactersWithSpaces>96291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2024-09-19T04:40:00Z</cp:lastPrinted>
  <dcterms:created xsi:type="dcterms:W3CDTF">2023-03-21T08:34:00Z</dcterms:created>
  <dcterms:modified xsi:type="dcterms:W3CDTF">2024-09-19T04:59:00Z</dcterms:modified>
</cp:coreProperties>
</file>